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09804d11642c45d1" Type="http://schemas.microsoft.com/office/2007/relationships/ui/extensibility" Target="customUI/customUI14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1712" w:rsidRDefault="00EF1712"/>
    <w:tbl>
      <w:tblPr>
        <w:tblW w:w="5000" w:type="pct"/>
        <w:tblLook w:val="04A0" w:firstRow="1" w:lastRow="0" w:firstColumn="1" w:lastColumn="0" w:noHBand="0" w:noVBand="1"/>
        <w:tblCaption w:val="Таблица на оформлението"/>
      </w:tblPr>
      <w:tblGrid>
        <w:gridCol w:w="10466"/>
      </w:tblGrid>
      <w:tr w:rsidR="00EA415B" w:rsidRPr="004C31D3" w:rsidTr="00C76DC0">
        <w:tc>
          <w:tcPr>
            <w:tcW w:w="10466" w:type="dxa"/>
            <w:shd w:val="clear" w:color="auto" w:fill="002060"/>
          </w:tcPr>
          <w:p w:rsidR="00EA415B" w:rsidRPr="004C31D3" w:rsidRDefault="00EF1712">
            <w:pPr>
              <w:pStyle w:val="a7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95250</wp:posOffset>
                  </wp:positionV>
                  <wp:extent cx="1428750" cy="1428750"/>
                  <wp:effectExtent l="0" t="0" r="0" b="0"/>
                  <wp:wrapTight wrapText="bothSides">
                    <wp:wrapPolygon edited="0">
                      <wp:start x="0" y="0"/>
                      <wp:lineTo x="0" y="21312"/>
                      <wp:lineTo x="21312" y="21312"/>
                      <wp:lineTo x="21312" y="0"/>
                      <wp:lineTo x="0" y="0"/>
                    </wp:wrapPolygon>
                  </wp:wrapTight>
                  <wp:docPr id="2" name="Картина 2" descr="Картина, която съдържа рисунка&#10;&#10;Описанието е генерирано автоматич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ЛОГО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75B27" w:rsidRPr="004C31D3">
              <w:rPr>
                <w:noProof/>
                <w:lang w:bidi="bg-BG"/>
              </w:rPr>
              <w:fldChar w:fldCharType="begin"/>
            </w:r>
            <w:r w:rsidR="00375B27" w:rsidRPr="004C31D3">
              <w:rPr>
                <w:noProof/>
                <w:lang w:bidi="bg-BG"/>
              </w:rPr>
              <w:instrText xml:space="preserve"> DOCVARIABLE  MonthStart \@ MMMM \* MERGEFORMAT </w:instrText>
            </w:r>
            <w:r w:rsidR="00375B27"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t>май</w:t>
            </w:r>
            <w:r w:rsidR="00375B27" w:rsidRPr="004C31D3">
              <w:rPr>
                <w:noProof/>
                <w:lang w:bidi="bg-BG"/>
              </w:rPr>
              <w:fldChar w:fldCharType="end"/>
            </w:r>
          </w:p>
        </w:tc>
      </w:tr>
      <w:tr w:rsidR="00EA415B" w:rsidRPr="004C31D3" w:rsidTr="00C76DC0">
        <w:tc>
          <w:tcPr>
            <w:tcW w:w="10466" w:type="dxa"/>
            <w:tcBorders>
              <w:bottom w:val="single" w:sz="12" w:space="0" w:color="FFFFFF" w:themeColor="background1"/>
            </w:tcBorders>
            <w:shd w:val="clear" w:color="auto" w:fill="002060"/>
          </w:tcPr>
          <w:p w:rsidR="00EA415B" w:rsidRPr="004C31D3" w:rsidRDefault="00375B27">
            <w:pPr>
              <w:pStyle w:val="a8"/>
              <w:rPr>
                <w:noProof/>
              </w:rPr>
            </w:pP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DOCVARIABLE  MonthStart \@  yyyy   \* MERGEFORMAT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t>2020</w:t>
            </w:r>
            <w:r w:rsidRPr="004C31D3">
              <w:rPr>
                <w:noProof/>
                <w:lang w:bidi="bg-BG"/>
              </w:rPr>
              <w:fldChar w:fldCharType="end"/>
            </w:r>
          </w:p>
        </w:tc>
      </w:tr>
      <w:tr w:rsidR="00EA415B" w:rsidRPr="004C31D3" w:rsidTr="00EF1712">
        <w:tc>
          <w:tcPr>
            <w:tcW w:w="10466" w:type="dxa"/>
            <w:tcBorders>
              <w:top w:val="single" w:sz="12" w:space="0" w:color="FFFFFF" w:themeColor="background1"/>
            </w:tcBorders>
            <w:shd w:val="clear" w:color="auto" w:fill="7F7F7F" w:themeFill="text1" w:themeFillTint="80"/>
            <w:vAlign w:val="center"/>
          </w:tcPr>
          <w:p w:rsidR="00EA415B" w:rsidRPr="004C31D3" w:rsidRDefault="00543D77">
            <w:pPr>
              <w:pStyle w:val="a9"/>
              <w:rPr>
                <w:noProof/>
              </w:rPr>
            </w:pPr>
            <w:r w:rsidRPr="00C76DC0">
              <w:rPr>
                <w:noProof/>
                <w:color w:val="002060"/>
              </w:rPr>
              <w:t>ПРОФИЛИРАНА ГИМНАЗИЯ „ИВАН СЕРГЕЕВИЧ АКСАКОВ“, ГР.ПАЗАРДЖИК</w:t>
            </w:r>
          </w:p>
        </w:tc>
      </w:tr>
    </w:tbl>
    <w:tbl>
      <w:tblPr>
        <w:tblStyle w:val="47"/>
        <w:tblW w:w="4684" w:type="pct"/>
        <w:tblLayout w:type="fixed"/>
        <w:tblCellMar>
          <w:top w:w="288" w:type="dxa"/>
          <w:left w:w="115" w:type="dxa"/>
          <w:bottom w:w="288" w:type="dxa"/>
          <w:right w:w="115" w:type="dxa"/>
        </w:tblCellMar>
        <w:tblLook w:val="0600" w:firstRow="0" w:lastRow="0" w:firstColumn="0" w:lastColumn="0" w:noHBand="1" w:noVBand="1"/>
        <w:tblCaption w:val="Таблица на оформлението"/>
      </w:tblPr>
      <w:tblGrid>
        <w:gridCol w:w="6006"/>
        <w:gridCol w:w="3799"/>
      </w:tblGrid>
      <w:tr w:rsidR="00EA415B" w:rsidRPr="004C31D3" w:rsidTr="00EF1712">
        <w:trPr>
          <w:trHeight w:hRule="exact" w:val="1635"/>
        </w:trPr>
        <w:tc>
          <w:tcPr>
            <w:tcW w:w="6006" w:type="dxa"/>
            <w:tcMar>
              <w:left w:w="403" w:type="dxa"/>
            </w:tcMar>
          </w:tcPr>
          <w:p w:rsidR="00EA415B" w:rsidRPr="004C31D3" w:rsidRDefault="00543D77" w:rsidP="00EF1712">
            <w:pPr>
              <w:pStyle w:val="ab"/>
              <w:rPr>
                <w:noProof/>
              </w:rPr>
            </w:pPr>
            <w:r>
              <w:rPr>
                <w:noProof/>
              </w:rPr>
              <w:t xml:space="preserve">Месец май-месец на </w:t>
            </w:r>
            <w:r w:rsidR="00EF1712">
              <w:rPr>
                <w:noProof/>
              </w:rPr>
              <w:t>о</w:t>
            </w:r>
            <w:r>
              <w:rPr>
                <w:noProof/>
              </w:rPr>
              <w:t>бразованието</w:t>
            </w:r>
          </w:p>
        </w:tc>
        <w:tc>
          <w:tcPr>
            <w:tcW w:w="3799" w:type="dxa"/>
          </w:tcPr>
          <w:p w:rsidR="00EA415B" w:rsidRPr="004C31D3" w:rsidRDefault="00EA415B">
            <w:pPr>
              <w:jc w:val="center"/>
              <w:rPr>
                <w:noProof/>
              </w:rPr>
            </w:pPr>
          </w:p>
        </w:tc>
      </w:tr>
    </w:tbl>
    <w:tbl>
      <w:tblPr>
        <w:tblStyle w:val="ae"/>
        <w:tblW w:w="5000" w:type="pct"/>
        <w:tblLook w:val="0420" w:firstRow="1" w:lastRow="0" w:firstColumn="0" w:lastColumn="0" w:noHBand="0" w:noVBand="1"/>
        <w:tblCaption w:val="Таблица на оформлението"/>
      </w:tblPr>
      <w:tblGrid>
        <w:gridCol w:w="1565"/>
        <w:gridCol w:w="1632"/>
        <w:gridCol w:w="1413"/>
        <w:gridCol w:w="1514"/>
        <w:gridCol w:w="1494"/>
        <w:gridCol w:w="1404"/>
        <w:gridCol w:w="1428"/>
      </w:tblGrid>
      <w:tr w:rsidR="00170DB9" w:rsidRPr="004C31D3" w:rsidTr="00170D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83" w:type="dxa"/>
          </w:tcPr>
          <w:p w:rsidR="00170DB9" w:rsidRPr="004C31D3" w:rsidRDefault="00AB5046" w:rsidP="00170DB9">
            <w:pPr>
              <w:pStyle w:val="ad"/>
              <w:rPr>
                <w:noProof/>
              </w:rPr>
            </w:pPr>
            <w:sdt>
              <w:sdtPr>
                <w:rPr>
                  <w:noProof/>
                </w:rPr>
                <w:id w:val="1729957591"/>
                <w:placeholder>
                  <w:docPart w:val="9064B7C1EDA4431D80900811371ECB4B"/>
                </w:placeholder>
                <w:temporary/>
                <w:showingPlcHdr/>
                <w15:appearance w15:val="hidden"/>
              </w:sdtPr>
              <w:sdtEndPr/>
              <w:sdtContent>
                <w:r w:rsidR="00170DB9" w:rsidRPr="004C31D3">
                  <w:rPr>
                    <w:noProof/>
                    <w:lang w:bidi="bg-BG"/>
                  </w:rPr>
                  <w:t>Понеделник</w:t>
                </w:r>
              </w:sdtContent>
            </w:sdt>
          </w:p>
        </w:tc>
        <w:tc>
          <w:tcPr>
            <w:tcW w:w="1488" w:type="dxa"/>
          </w:tcPr>
          <w:p w:rsidR="00170DB9" w:rsidRPr="004C31D3" w:rsidRDefault="00AB5046" w:rsidP="00170DB9">
            <w:pPr>
              <w:pStyle w:val="ad"/>
              <w:rPr>
                <w:noProof/>
              </w:rPr>
            </w:pPr>
            <w:sdt>
              <w:sdtPr>
                <w:rPr>
                  <w:noProof/>
                </w:rPr>
                <w:id w:val="389161750"/>
                <w:placeholder>
                  <w:docPart w:val="68618B3F162541019F5CA0ACCE561E33"/>
                </w:placeholder>
                <w:temporary/>
                <w:showingPlcHdr/>
                <w15:appearance w15:val="hidden"/>
              </w:sdtPr>
              <w:sdtEndPr/>
              <w:sdtContent>
                <w:r w:rsidR="00170DB9" w:rsidRPr="004C31D3">
                  <w:rPr>
                    <w:noProof/>
                    <w:lang w:bidi="bg-BG"/>
                  </w:rPr>
                  <w:t>Вторник</w:t>
                </w:r>
              </w:sdtContent>
            </w:sdt>
          </w:p>
        </w:tc>
        <w:tc>
          <w:tcPr>
            <w:tcW w:w="1491" w:type="dxa"/>
          </w:tcPr>
          <w:p w:rsidR="00170DB9" w:rsidRPr="004C31D3" w:rsidRDefault="00AB5046" w:rsidP="00170DB9">
            <w:pPr>
              <w:pStyle w:val="ad"/>
              <w:rPr>
                <w:noProof/>
              </w:rPr>
            </w:pPr>
            <w:sdt>
              <w:sdtPr>
                <w:rPr>
                  <w:noProof/>
                </w:rPr>
                <w:id w:val="1209138660"/>
                <w:placeholder>
                  <w:docPart w:val="C275FCE2143149249EB6AF6853AB7935"/>
                </w:placeholder>
                <w:temporary/>
                <w:showingPlcHdr/>
                <w15:appearance w15:val="hidden"/>
              </w:sdtPr>
              <w:sdtEndPr/>
              <w:sdtContent>
                <w:r w:rsidR="00170DB9" w:rsidRPr="004C31D3">
                  <w:rPr>
                    <w:noProof/>
                    <w:lang w:bidi="bg-BG"/>
                  </w:rPr>
                  <w:t>Сряда</w:t>
                </w:r>
              </w:sdtContent>
            </w:sdt>
          </w:p>
        </w:tc>
        <w:tc>
          <w:tcPr>
            <w:tcW w:w="1520" w:type="dxa"/>
          </w:tcPr>
          <w:p w:rsidR="00170DB9" w:rsidRPr="004C31D3" w:rsidRDefault="00AB5046" w:rsidP="00170DB9">
            <w:pPr>
              <w:pStyle w:val="ad"/>
              <w:rPr>
                <w:noProof/>
              </w:rPr>
            </w:pPr>
            <w:sdt>
              <w:sdtPr>
                <w:rPr>
                  <w:noProof/>
                </w:rPr>
                <w:id w:val="946970955"/>
                <w:placeholder>
                  <w:docPart w:val="A3FB45BAA7314099B8FFE912A1908090"/>
                </w:placeholder>
                <w:temporary/>
                <w:showingPlcHdr/>
                <w15:appearance w15:val="hidden"/>
              </w:sdtPr>
              <w:sdtEndPr/>
              <w:sdtContent>
                <w:r w:rsidR="00170DB9" w:rsidRPr="004C31D3">
                  <w:rPr>
                    <w:noProof/>
                    <w:lang w:bidi="bg-BG"/>
                  </w:rPr>
                  <w:t>Четвъртък</w:t>
                </w:r>
              </w:sdtContent>
            </w:sdt>
          </w:p>
        </w:tc>
        <w:tc>
          <w:tcPr>
            <w:tcW w:w="1499" w:type="dxa"/>
          </w:tcPr>
          <w:p w:rsidR="00170DB9" w:rsidRPr="004C31D3" w:rsidRDefault="00AB5046" w:rsidP="00170DB9">
            <w:pPr>
              <w:pStyle w:val="ad"/>
              <w:rPr>
                <w:noProof/>
              </w:rPr>
            </w:pPr>
            <w:sdt>
              <w:sdtPr>
                <w:rPr>
                  <w:noProof/>
                </w:rPr>
                <w:id w:val="388002292"/>
                <w:placeholder>
                  <w:docPart w:val="94546B2FFE8846BD8C92EDB82B091C76"/>
                </w:placeholder>
                <w:temporary/>
                <w:showingPlcHdr/>
                <w15:appearance w15:val="hidden"/>
              </w:sdtPr>
              <w:sdtEndPr/>
              <w:sdtContent>
                <w:r w:rsidR="00170DB9" w:rsidRPr="004C31D3">
                  <w:rPr>
                    <w:noProof/>
                    <w:lang w:bidi="bg-BG"/>
                  </w:rPr>
                  <w:t>Петък</w:t>
                </w:r>
              </w:sdtContent>
            </w:sdt>
          </w:p>
        </w:tc>
        <w:tc>
          <w:tcPr>
            <w:tcW w:w="1473" w:type="dxa"/>
          </w:tcPr>
          <w:p w:rsidR="00170DB9" w:rsidRPr="004C31D3" w:rsidRDefault="00AB5046" w:rsidP="00170DB9">
            <w:pPr>
              <w:pStyle w:val="ad"/>
              <w:rPr>
                <w:noProof/>
              </w:rPr>
            </w:pPr>
            <w:sdt>
              <w:sdtPr>
                <w:rPr>
                  <w:noProof/>
                </w:rPr>
                <w:id w:val="2079397553"/>
                <w:placeholder>
                  <w:docPart w:val="795F3C1564064008B6D1F21EA43BE93A"/>
                </w:placeholder>
                <w:temporary/>
                <w:showingPlcHdr/>
                <w15:appearance w15:val="hidden"/>
              </w:sdtPr>
              <w:sdtEndPr/>
              <w:sdtContent>
                <w:r w:rsidR="00170DB9" w:rsidRPr="004C31D3">
                  <w:rPr>
                    <w:noProof/>
                    <w:lang w:bidi="bg-BG"/>
                  </w:rPr>
                  <w:t>Събота</w:t>
                </w:r>
              </w:sdtContent>
            </w:sdt>
          </w:p>
        </w:tc>
        <w:tc>
          <w:tcPr>
            <w:tcW w:w="1496" w:type="dxa"/>
          </w:tcPr>
          <w:p w:rsidR="00170DB9" w:rsidRPr="004C31D3" w:rsidRDefault="00AB5046" w:rsidP="00170DB9">
            <w:pPr>
              <w:pStyle w:val="ad"/>
              <w:rPr>
                <w:noProof/>
              </w:rPr>
            </w:pPr>
            <w:sdt>
              <w:sdtPr>
                <w:rPr>
                  <w:noProof/>
                </w:rPr>
                <w:id w:val="36251574"/>
                <w:placeholder>
                  <w:docPart w:val="4EA01FE411EA4814820F16E1CD8B49C9"/>
                </w:placeholder>
                <w:temporary/>
                <w:showingPlcHdr/>
                <w15:appearance w15:val="hidden"/>
              </w:sdtPr>
              <w:sdtEndPr/>
              <w:sdtContent>
                <w:r w:rsidR="00170DB9" w:rsidRPr="004C31D3">
                  <w:rPr>
                    <w:noProof/>
                    <w:lang w:bidi="bg-BG"/>
                  </w:rPr>
                  <w:t>Неделя</w:t>
                </w:r>
              </w:sdtContent>
            </w:sdt>
          </w:p>
        </w:tc>
      </w:tr>
      <w:tr w:rsidR="00170DB9" w:rsidRPr="004C31D3" w:rsidTr="00170DB9">
        <w:tc>
          <w:tcPr>
            <w:tcW w:w="1483" w:type="dxa"/>
            <w:tcBorders>
              <w:bottom w:val="nil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DocVariable MonthStart \@ dddd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петък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= "</w:instrText>
            </w:r>
            <w:r w:rsidR="00FD2414" w:rsidRPr="004C31D3">
              <w:rPr>
                <w:noProof/>
                <w:lang w:bidi="bg-BG"/>
              </w:rPr>
              <w:instrText>понеделник</w:instrText>
            </w:r>
            <w:r w:rsidRPr="004C31D3">
              <w:rPr>
                <w:noProof/>
                <w:lang w:bidi="bg-BG"/>
              </w:rPr>
              <w:instrText>" 1 ""</w:instrText>
            </w:r>
            <w:r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488" w:type="dxa"/>
            <w:tcBorders>
              <w:bottom w:val="nil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DocVariable MonthStart \@ dddd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петък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= "</w:instrText>
            </w:r>
            <w:r w:rsidR="00FD2414" w:rsidRPr="004C31D3">
              <w:rPr>
                <w:noProof/>
                <w:lang w:bidi="bg-BG"/>
              </w:rPr>
              <w:instrText>вторник</w:instrText>
            </w:r>
            <w:r w:rsidRPr="004C31D3">
              <w:rPr>
                <w:noProof/>
                <w:lang w:bidi="bg-BG"/>
              </w:rPr>
              <w:instrText xml:space="preserve">" 1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=A2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0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&lt;&gt; 0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=A2+1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FD2414" w:rsidRPr="004C31D3">
              <w:rPr>
                <w:noProof/>
                <w:lang w:bidi="bg-BG"/>
              </w:rPr>
              <w:instrText>2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"" 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491" w:type="dxa"/>
            <w:tcBorders>
              <w:bottom w:val="nil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DocVariable MonthStart \@ dddd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петък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= "</w:instrText>
            </w:r>
            <w:r w:rsidR="00FD2414" w:rsidRPr="004C31D3">
              <w:rPr>
                <w:noProof/>
                <w:lang w:bidi="bg-BG"/>
              </w:rPr>
              <w:instrText>сряда</w:instrText>
            </w:r>
            <w:r w:rsidRPr="004C31D3">
              <w:rPr>
                <w:noProof/>
                <w:lang w:bidi="bg-BG"/>
              </w:rPr>
              <w:instrText xml:space="preserve">" 1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=B2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0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&lt;&gt; 0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=B2+1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FD2414" w:rsidRPr="004C31D3">
              <w:rPr>
                <w:noProof/>
                <w:lang w:bidi="bg-BG"/>
              </w:rPr>
              <w:instrText>3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"" 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520" w:type="dxa"/>
            <w:tcBorders>
              <w:bottom w:val="nil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DocVariable MonthStart \@ dddd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петък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= "</w:instrText>
            </w:r>
            <w:r w:rsidR="00FD2414" w:rsidRPr="004C31D3">
              <w:rPr>
                <w:noProof/>
                <w:lang w:bidi="bg-BG"/>
              </w:rPr>
              <w:instrText>четвъртък</w:instrText>
            </w:r>
            <w:r w:rsidRPr="004C31D3">
              <w:rPr>
                <w:noProof/>
                <w:lang w:bidi="bg-BG"/>
              </w:rPr>
              <w:instrText xml:space="preserve">" 1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=C2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0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&lt;&gt; 0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=C2+1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3E642B">
              <w:rPr>
                <w:noProof/>
                <w:lang w:bidi="bg-BG"/>
              </w:rPr>
              <w:instrText>2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"" 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499" w:type="dxa"/>
            <w:tcBorders>
              <w:bottom w:val="nil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DocVariable MonthStart \@ dddd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петък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>= "</w:instrText>
            </w:r>
            <w:r w:rsidR="00FD2414" w:rsidRPr="004C31D3">
              <w:rPr>
                <w:noProof/>
                <w:lang w:bidi="bg-BG"/>
              </w:rPr>
              <w:instrText>петък</w:instrText>
            </w:r>
            <w:r w:rsidRPr="004C31D3">
              <w:rPr>
                <w:noProof/>
                <w:lang w:bidi="bg-BG"/>
              </w:rPr>
              <w:instrText xml:space="preserve">" 1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=D2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3E642B">
              <w:rPr>
                <w:noProof/>
                <w:lang w:bidi="bg-BG"/>
              </w:rPr>
              <w:instrText>0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&lt;&gt; 0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=D2+1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3E642B">
              <w:rPr>
                <w:noProof/>
                <w:lang w:bidi="bg-BG"/>
              </w:rPr>
              <w:instrText>3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"" 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 w:rsidRPr="004C31D3">
              <w:rPr>
                <w:noProof/>
                <w:lang w:bidi="bg-BG"/>
              </w:rPr>
              <w:t>1</w:t>
            </w:r>
            <w:r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473" w:type="dxa"/>
            <w:tcBorders>
              <w:bottom w:val="nil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DocVariable MonthStart \@ dddd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петък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= "</w:instrText>
            </w:r>
            <w:r w:rsidR="00FD2414" w:rsidRPr="004C31D3">
              <w:rPr>
                <w:noProof/>
                <w:lang w:bidi="bg-BG"/>
              </w:rPr>
              <w:instrText>събота</w:instrText>
            </w:r>
            <w:r w:rsidRPr="004C31D3">
              <w:rPr>
                <w:noProof/>
                <w:lang w:bidi="bg-BG"/>
              </w:rPr>
              <w:instrText xml:space="preserve">" 1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=E2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1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&lt;&gt; 0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=E2+1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2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""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2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t>2</w:t>
            </w:r>
            <w:r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496" w:type="dxa"/>
            <w:tcBorders>
              <w:bottom w:val="nil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DocVariable MonthStart \@ dddd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петък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= "</w:instrText>
            </w:r>
            <w:r w:rsidR="00FD2414" w:rsidRPr="004C31D3">
              <w:rPr>
                <w:noProof/>
                <w:lang w:bidi="bg-BG"/>
              </w:rPr>
              <w:instrText>неделя</w:instrText>
            </w:r>
            <w:r w:rsidRPr="004C31D3">
              <w:rPr>
                <w:noProof/>
                <w:lang w:bidi="bg-BG"/>
              </w:rPr>
              <w:instrText xml:space="preserve">" 1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=F2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2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&lt;&gt; 0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=F2+1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3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""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3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t>3</w:t>
            </w:r>
            <w:r w:rsidRPr="004C31D3">
              <w:rPr>
                <w:noProof/>
                <w:lang w:bidi="bg-BG"/>
              </w:rPr>
              <w:fldChar w:fldCharType="end"/>
            </w:r>
          </w:p>
        </w:tc>
      </w:tr>
      <w:tr w:rsidR="00170DB9" w:rsidRPr="004C31D3" w:rsidTr="00170DB9">
        <w:trPr>
          <w:trHeight w:hRule="exact" w:val="864"/>
        </w:trPr>
        <w:tc>
          <w:tcPr>
            <w:tcW w:w="1483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88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1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520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9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73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6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</w:tr>
      <w:tr w:rsidR="00170DB9" w:rsidRPr="004C31D3" w:rsidTr="00170DB9">
        <w:tc>
          <w:tcPr>
            <w:tcW w:w="1483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=G2+1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t>4</w:t>
            </w:r>
            <w:r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488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=A4+1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t>5</w:t>
            </w:r>
            <w:r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491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=B4+1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t>6</w:t>
            </w:r>
            <w:r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520" w:type="dxa"/>
            <w:tcBorders>
              <w:top w:val="single" w:sz="6" w:space="0" w:color="BFBFBF" w:themeColor="background1" w:themeShade="BF"/>
              <w:bottom w:val="nil"/>
            </w:tcBorders>
          </w:tcPr>
          <w:p w:rsidR="00EF1712" w:rsidRDefault="00543D77" w:rsidP="00C76DC0">
            <w:pPr>
              <w:pStyle w:val="af"/>
              <w:shd w:val="clear" w:color="auto" w:fill="D3FF3D" w:themeFill="accent1" w:themeFillTint="99"/>
              <w:rPr>
                <w:noProof/>
                <w:color w:val="C00000"/>
                <w:sz w:val="20"/>
                <w:szCs w:val="20"/>
                <w:lang w:bidi="bg-BG"/>
              </w:rPr>
            </w:pPr>
            <w:r w:rsidRPr="00EF1712">
              <w:rPr>
                <w:noProof/>
                <w:color w:val="C00000"/>
                <w:sz w:val="20"/>
                <w:szCs w:val="20"/>
                <w:lang w:bidi="bg-BG"/>
              </w:rPr>
              <w:t>11.00 часа</w:t>
            </w:r>
          </w:p>
          <w:p w:rsidR="00EF1712" w:rsidRDefault="00EF1712" w:rsidP="00C76DC0">
            <w:pPr>
              <w:pStyle w:val="af"/>
              <w:shd w:val="clear" w:color="auto" w:fill="D3FF3D" w:themeFill="accent1" w:themeFillTint="99"/>
              <w:rPr>
                <w:noProof/>
                <w:color w:val="C00000"/>
                <w:sz w:val="20"/>
                <w:szCs w:val="20"/>
                <w:lang w:bidi="bg-BG"/>
              </w:rPr>
            </w:pPr>
          </w:p>
          <w:p w:rsidR="00543D77" w:rsidRPr="00EF1712" w:rsidRDefault="00543D77" w:rsidP="00C76DC0">
            <w:pPr>
              <w:pStyle w:val="af"/>
              <w:shd w:val="clear" w:color="auto" w:fill="D3FF3D" w:themeFill="accent1" w:themeFillTint="99"/>
              <w:jc w:val="left"/>
              <w:rPr>
                <w:noProof/>
                <w:color w:val="C00000"/>
                <w:sz w:val="20"/>
                <w:szCs w:val="20"/>
                <w:lang w:bidi="bg-BG"/>
              </w:rPr>
            </w:pPr>
            <w:r w:rsidRPr="00EF1712">
              <w:rPr>
                <w:noProof/>
                <w:color w:val="C00000"/>
                <w:sz w:val="20"/>
                <w:szCs w:val="20"/>
                <w:lang w:bidi="bg-BG"/>
              </w:rPr>
              <w:t>ОНЛАЙН ВИКТОРИНА</w:t>
            </w:r>
          </w:p>
          <w:p w:rsidR="00543D77" w:rsidRPr="00EF1712" w:rsidRDefault="00543D77" w:rsidP="00C76DC0">
            <w:pPr>
              <w:pStyle w:val="af"/>
              <w:shd w:val="clear" w:color="auto" w:fill="D3FF3D" w:themeFill="accent1" w:themeFillTint="99"/>
              <w:jc w:val="left"/>
              <w:rPr>
                <w:noProof/>
                <w:color w:val="C00000"/>
                <w:sz w:val="20"/>
                <w:szCs w:val="20"/>
                <w:lang w:bidi="bg-BG"/>
              </w:rPr>
            </w:pPr>
            <w:r w:rsidRPr="00EF1712">
              <w:rPr>
                <w:noProof/>
                <w:color w:val="C00000"/>
                <w:sz w:val="20"/>
                <w:szCs w:val="20"/>
                <w:lang w:bidi="bg-BG"/>
              </w:rPr>
              <w:t>Европа ЕСподелена с вас</w:t>
            </w:r>
          </w:p>
          <w:p w:rsidR="00EF1712" w:rsidRDefault="00EF1712" w:rsidP="00170DB9">
            <w:pPr>
              <w:pStyle w:val="af"/>
              <w:rPr>
                <w:noProof/>
                <w:lang w:bidi="bg-BG"/>
              </w:rPr>
            </w:pPr>
          </w:p>
          <w:p w:rsidR="00170DB9" w:rsidRPr="004C31D3" w:rsidRDefault="00170DB9" w:rsidP="00170DB9">
            <w:pPr>
              <w:pStyle w:val="af"/>
              <w:rPr>
                <w:noProof/>
              </w:rPr>
            </w:pP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=C4+1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t>7</w:t>
            </w:r>
            <w:r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499" w:type="dxa"/>
            <w:tcBorders>
              <w:top w:val="single" w:sz="6" w:space="0" w:color="BFBFBF" w:themeColor="background1" w:themeShade="BF"/>
              <w:bottom w:val="nil"/>
            </w:tcBorders>
          </w:tcPr>
          <w:p w:rsidR="00543D77" w:rsidRPr="00C76DC0" w:rsidRDefault="00543D77" w:rsidP="00C76DC0">
            <w:pPr>
              <w:pStyle w:val="af"/>
              <w:shd w:val="clear" w:color="auto" w:fill="0070C0"/>
              <w:jc w:val="left"/>
              <w:rPr>
                <w:b/>
                <w:bCs/>
                <w:noProof/>
                <w:color w:val="FF0000"/>
                <w:sz w:val="20"/>
                <w:szCs w:val="20"/>
                <w:lang w:bidi="bg-BG"/>
              </w:rPr>
            </w:pPr>
            <w:r w:rsidRPr="00C76DC0">
              <w:rPr>
                <w:b/>
                <w:bCs/>
                <w:noProof/>
                <w:color w:val="FF0000"/>
                <w:sz w:val="20"/>
                <w:szCs w:val="20"/>
                <w:lang w:bidi="bg-BG"/>
              </w:rPr>
              <w:t>10.00 часа</w:t>
            </w:r>
          </w:p>
          <w:p w:rsidR="00EF1712" w:rsidRPr="00C76DC0" w:rsidRDefault="00EF1712" w:rsidP="00C76DC0">
            <w:pPr>
              <w:pStyle w:val="af"/>
              <w:shd w:val="clear" w:color="auto" w:fill="0070C0"/>
              <w:jc w:val="left"/>
              <w:rPr>
                <w:b/>
                <w:bCs/>
                <w:noProof/>
                <w:color w:val="FF0000"/>
                <w:sz w:val="20"/>
                <w:szCs w:val="20"/>
                <w:lang w:bidi="bg-BG"/>
              </w:rPr>
            </w:pPr>
          </w:p>
          <w:p w:rsidR="00543D77" w:rsidRPr="00C76DC0" w:rsidRDefault="00543D77" w:rsidP="00C76DC0">
            <w:pPr>
              <w:pStyle w:val="af"/>
              <w:shd w:val="clear" w:color="auto" w:fill="0070C0"/>
              <w:jc w:val="left"/>
              <w:rPr>
                <w:b/>
                <w:bCs/>
                <w:noProof/>
                <w:color w:val="FF0000"/>
                <w:sz w:val="20"/>
                <w:szCs w:val="20"/>
                <w:lang w:bidi="bg-BG"/>
              </w:rPr>
            </w:pPr>
            <w:r w:rsidRPr="00C76DC0">
              <w:rPr>
                <w:b/>
                <w:bCs/>
                <w:noProof/>
                <w:color w:val="FF0000"/>
                <w:sz w:val="20"/>
                <w:szCs w:val="20"/>
                <w:lang w:bidi="bg-BG"/>
              </w:rPr>
              <w:t>Среща разговор с евродепутата Ра</w:t>
            </w:r>
            <w:r w:rsidR="00C76DC0">
              <w:rPr>
                <w:b/>
                <w:bCs/>
                <w:noProof/>
                <w:color w:val="FF0000"/>
                <w:sz w:val="20"/>
                <w:szCs w:val="20"/>
                <w:lang w:bidi="bg-BG"/>
              </w:rPr>
              <w:t>д</w:t>
            </w:r>
            <w:r w:rsidRPr="00C76DC0">
              <w:rPr>
                <w:b/>
                <w:bCs/>
                <w:noProof/>
                <w:color w:val="FF0000"/>
                <w:sz w:val="20"/>
                <w:szCs w:val="20"/>
                <w:lang w:bidi="bg-BG"/>
              </w:rPr>
              <w:t>ан Кънев</w:t>
            </w:r>
          </w:p>
          <w:p w:rsidR="00543D77" w:rsidRPr="00C76DC0" w:rsidRDefault="00543D77" w:rsidP="00C76DC0">
            <w:pPr>
              <w:pStyle w:val="af"/>
              <w:shd w:val="clear" w:color="auto" w:fill="0070C0"/>
              <w:jc w:val="left"/>
              <w:rPr>
                <w:b/>
                <w:bCs/>
                <w:noProof/>
                <w:color w:val="FF0000"/>
                <w:sz w:val="20"/>
                <w:szCs w:val="20"/>
                <w:lang w:bidi="bg-BG"/>
              </w:rPr>
            </w:pPr>
          </w:p>
          <w:p w:rsidR="00543D77" w:rsidRDefault="00543D77" w:rsidP="00170DB9">
            <w:pPr>
              <w:pStyle w:val="af"/>
              <w:rPr>
                <w:noProof/>
                <w:lang w:bidi="bg-BG"/>
              </w:rPr>
            </w:pPr>
          </w:p>
          <w:p w:rsidR="00170DB9" w:rsidRPr="004C31D3" w:rsidRDefault="002457C7" w:rsidP="00EF1712">
            <w:pPr>
              <w:pStyle w:val="af"/>
              <w:jc w:val="left"/>
              <w:rPr>
                <w:noProof/>
              </w:rPr>
            </w:pPr>
            <w:r>
              <w:rPr>
                <w:noProof/>
                <w:lang w:bidi="bg-BG"/>
              </w:rPr>
              <w:t>8</w:t>
            </w:r>
          </w:p>
        </w:tc>
        <w:tc>
          <w:tcPr>
            <w:tcW w:w="1473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</w:rPr>
              <w:t>9</w:t>
            </w:r>
          </w:p>
        </w:tc>
        <w:tc>
          <w:tcPr>
            <w:tcW w:w="1496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</w:rPr>
              <w:t>10</w:t>
            </w:r>
          </w:p>
        </w:tc>
      </w:tr>
      <w:tr w:rsidR="00170DB9" w:rsidRPr="004C31D3" w:rsidTr="00EF1712">
        <w:trPr>
          <w:trHeight w:hRule="exact" w:val="80"/>
        </w:trPr>
        <w:tc>
          <w:tcPr>
            <w:tcW w:w="1483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88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543D77" w:rsidRDefault="00170DB9" w:rsidP="00170DB9">
            <w:pPr>
              <w:rPr>
                <w:b/>
                <w:bCs/>
                <w:noProof/>
              </w:rPr>
            </w:pPr>
          </w:p>
        </w:tc>
        <w:tc>
          <w:tcPr>
            <w:tcW w:w="1491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520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9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73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6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</w:tr>
      <w:tr w:rsidR="00170DB9" w:rsidRPr="004C31D3" w:rsidTr="00170DB9">
        <w:tc>
          <w:tcPr>
            <w:tcW w:w="1483" w:type="dxa"/>
            <w:tcBorders>
              <w:top w:val="single" w:sz="6" w:space="0" w:color="BFBFBF" w:themeColor="background1" w:themeShade="BF"/>
              <w:bottom w:val="nil"/>
            </w:tcBorders>
          </w:tcPr>
          <w:p w:rsidR="00543D77" w:rsidRPr="00C76DC0" w:rsidRDefault="00543D77" w:rsidP="00C76DC0">
            <w:pPr>
              <w:pStyle w:val="af"/>
              <w:shd w:val="clear" w:color="auto" w:fill="92D050"/>
              <w:jc w:val="left"/>
              <w:rPr>
                <w:b/>
                <w:bCs/>
                <w:noProof/>
                <w:color w:val="FF0000"/>
                <w:sz w:val="22"/>
                <w:szCs w:val="22"/>
                <w:lang w:bidi="bg-BG"/>
              </w:rPr>
            </w:pPr>
            <w:r w:rsidRPr="00C76DC0">
              <w:rPr>
                <w:b/>
                <w:bCs/>
                <w:noProof/>
                <w:color w:val="FF0000"/>
                <w:sz w:val="22"/>
                <w:szCs w:val="22"/>
                <w:lang w:bidi="bg-BG"/>
              </w:rPr>
              <w:t xml:space="preserve">11.00 часа </w:t>
            </w:r>
          </w:p>
          <w:p w:rsidR="00543D77" w:rsidRPr="00C76DC0" w:rsidRDefault="00543D77" w:rsidP="00C76DC0">
            <w:pPr>
              <w:pStyle w:val="af"/>
              <w:shd w:val="clear" w:color="auto" w:fill="92D050"/>
              <w:jc w:val="left"/>
              <w:rPr>
                <w:b/>
                <w:bCs/>
                <w:noProof/>
                <w:color w:val="FF0000"/>
                <w:sz w:val="22"/>
                <w:szCs w:val="22"/>
                <w:lang w:bidi="bg-BG"/>
              </w:rPr>
            </w:pPr>
            <w:r w:rsidRPr="00C76DC0">
              <w:rPr>
                <w:b/>
                <w:bCs/>
                <w:noProof/>
                <w:color w:val="FF0000"/>
                <w:sz w:val="22"/>
                <w:szCs w:val="22"/>
                <w:lang w:bidi="bg-BG"/>
              </w:rPr>
              <w:t>Величкови дни</w:t>
            </w:r>
          </w:p>
          <w:p w:rsidR="00543D77" w:rsidRPr="00C76DC0" w:rsidRDefault="00543D77" w:rsidP="00C76DC0">
            <w:pPr>
              <w:pStyle w:val="af"/>
              <w:shd w:val="clear" w:color="auto" w:fill="92D050"/>
              <w:jc w:val="left"/>
              <w:rPr>
                <w:b/>
                <w:bCs/>
                <w:noProof/>
                <w:color w:val="FF0000"/>
                <w:sz w:val="22"/>
                <w:szCs w:val="22"/>
                <w:lang w:bidi="bg-BG"/>
              </w:rPr>
            </w:pPr>
            <w:r w:rsidRPr="00C76DC0">
              <w:rPr>
                <w:b/>
                <w:bCs/>
                <w:noProof/>
                <w:color w:val="FF0000"/>
                <w:sz w:val="22"/>
                <w:szCs w:val="22"/>
                <w:lang w:bidi="bg-BG"/>
              </w:rPr>
              <w:t>Творчеството на Валери Петров</w:t>
            </w:r>
          </w:p>
          <w:p w:rsidR="00543D77" w:rsidRPr="00EF1712" w:rsidRDefault="00543D77" w:rsidP="00170DB9">
            <w:pPr>
              <w:pStyle w:val="af"/>
              <w:rPr>
                <w:noProof/>
                <w:color w:val="FF0000"/>
                <w:sz w:val="20"/>
                <w:szCs w:val="20"/>
                <w:lang w:bidi="bg-BG"/>
              </w:rPr>
            </w:pPr>
          </w:p>
          <w:p w:rsidR="00170DB9" w:rsidRPr="00EF1712" w:rsidRDefault="002457C7" w:rsidP="00EF1712">
            <w:pPr>
              <w:pStyle w:val="af"/>
              <w:jc w:val="left"/>
              <w:rPr>
                <w:noProof/>
                <w:color w:val="FF0000"/>
                <w:sz w:val="20"/>
                <w:szCs w:val="20"/>
              </w:rPr>
            </w:pPr>
            <w:r>
              <w:rPr>
                <w:noProof/>
                <w:color w:val="FF0000"/>
                <w:sz w:val="20"/>
                <w:szCs w:val="20"/>
                <w:lang w:bidi="bg-BG"/>
              </w:rPr>
              <w:t>11</w:t>
            </w:r>
          </w:p>
        </w:tc>
        <w:tc>
          <w:tcPr>
            <w:tcW w:w="1488" w:type="dxa"/>
            <w:tcBorders>
              <w:top w:val="single" w:sz="6" w:space="0" w:color="BFBFBF" w:themeColor="background1" w:themeShade="BF"/>
              <w:bottom w:val="nil"/>
            </w:tcBorders>
          </w:tcPr>
          <w:p w:rsidR="00543D77" w:rsidRPr="00C76DC0" w:rsidRDefault="00543D77" w:rsidP="00C76DC0">
            <w:pPr>
              <w:pStyle w:val="af"/>
              <w:shd w:val="clear" w:color="auto" w:fill="002060"/>
              <w:jc w:val="left"/>
              <w:rPr>
                <w:b/>
                <w:bCs/>
                <w:noProof/>
                <w:color w:val="FFC000"/>
                <w:sz w:val="24"/>
                <w:szCs w:val="24"/>
                <w:lang w:bidi="bg-BG"/>
              </w:rPr>
            </w:pPr>
            <w:r w:rsidRPr="00C76DC0">
              <w:rPr>
                <w:b/>
                <w:bCs/>
                <w:noProof/>
                <w:color w:val="FFC000"/>
                <w:sz w:val="24"/>
                <w:szCs w:val="24"/>
                <w:lang w:bidi="bg-BG"/>
              </w:rPr>
              <w:t>13.00 часа</w:t>
            </w:r>
          </w:p>
          <w:p w:rsidR="00543D77" w:rsidRPr="00C76DC0" w:rsidRDefault="00543D77" w:rsidP="00C76DC0">
            <w:pPr>
              <w:pStyle w:val="af"/>
              <w:shd w:val="clear" w:color="auto" w:fill="002060"/>
              <w:jc w:val="left"/>
              <w:rPr>
                <w:b/>
                <w:bCs/>
                <w:noProof/>
                <w:color w:val="FFC000"/>
                <w:sz w:val="24"/>
                <w:szCs w:val="24"/>
                <w:lang w:bidi="bg-BG"/>
              </w:rPr>
            </w:pPr>
            <w:r w:rsidRPr="00C76DC0">
              <w:rPr>
                <w:b/>
                <w:bCs/>
                <w:noProof/>
                <w:color w:val="FFC000"/>
                <w:sz w:val="24"/>
                <w:szCs w:val="24"/>
                <w:lang w:bidi="bg-BG"/>
              </w:rPr>
              <w:t>Среща разговор с еврокомисар Мрия Габриел</w:t>
            </w:r>
          </w:p>
          <w:p w:rsidR="00170DB9" w:rsidRPr="00EF1712" w:rsidRDefault="002457C7" w:rsidP="00C76DC0">
            <w:pPr>
              <w:pStyle w:val="af"/>
              <w:jc w:val="left"/>
              <w:rPr>
                <w:noProof/>
                <w:color w:val="FF0000"/>
                <w:sz w:val="20"/>
                <w:szCs w:val="20"/>
              </w:rPr>
            </w:pPr>
            <w:r>
              <w:rPr>
                <w:noProof/>
                <w:color w:val="FF0000"/>
                <w:sz w:val="20"/>
                <w:szCs w:val="20"/>
                <w:lang w:bidi="bg-BG"/>
              </w:rPr>
              <w:t>12</w:t>
            </w:r>
          </w:p>
        </w:tc>
        <w:tc>
          <w:tcPr>
            <w:tcW w:w="1491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EF1712" w:rsidRDefault="002457C7" w:rsidP="00170DB9">
            <w:pPr>
              <w:pStyle w:val="af"/>
              <w:rPr>
                <w:noProof/>
                <w:color w:val="FF0000"/>
                <w:sz w:val="20"/>
                <w:szCs w:val="20"/>
              </w:rPr>
            </w:pPr>
            <w:r>
              <w:rPr>
                <w:noProof/>
                <w:color w:val="FF0000"/>
                <w:sz w:val="20"/>
                <w:szCs w:val="20"/>
              </w:rPr>
              <w:t>13</w:t>
            </w:r>
          </w:p>
        </w:tc>
        <w:tc>
          <w:tcPr>
            <w:tcW w:w="1520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EF1712" w:rsidRDefault="002457C7" w:rsidP="00170DB9">
            <w:pPr>
              <w:pStyle w:val="af"/>
              <w:rPr>
                <w:noProof/>
                <w:color w:val="FF0000"/>
                <w:sz w:val="20"/>
                <w:szCs w:val="20"/>
              </w:rPr>
            </w:pPr>
            <w:r>
              <w:rPr>
                <w:noProof/>
                <w:color w:val="FF0000"/>
                <w:sz w:val="20"/>
                <w:szCs w:val="20"/>
              </w:rPr>
              <w:t>14</w:t>
            </w:r>
          </w:p>
        </w:tc>
        <w:tc>
          <w:tcPr>
            <w:tcW w:w="1499" w:type="dxa"/>
            <w:tcBorders>
              <w:top w:val="single" w:sz="6" w:space="0" w:color="BFBFBF" w:themeColor="background1" w:themeShade="BF"/>
              <w:bottom w:val="nil"/>
            </w:tcBorders>
          </w:tcPr>
          <w:p w:rsidR="00EF1712" w:rsidRPr="00C76DC0" w:rsidRDefault="00EF1712" w:rsidP="00C76DC0">
            <w:pPr>
              <w:pStyle w:val="af"/>
              <w:shd w:val="clear" w:color="auto" w:fill="B364BA" w:themeFill="text2" w:themeFillTint="80"/>
              <w:jc w:val="left"/>
              <w:rPr>
                <w:noProof/>
                <w:color w:val="FF0000"/>
                <w:sz w:val="22"/>
                <w:szCs w:val="22"/>
                <w:lang w:bidi="bg-BG"/>
              </w:rPr>
            </w:pPr>
            <w:r w:rsidRPr="00C76DC0">
              <w:rPr>
                <w:noProof/>
                <w:color w:val="FF0000"/>
                <w:sz w:val="22"/>
                <w:szCs w:val="22"/>
                <w:lang w:bidi="bg-BG"/>
              </w:rPr>
              <w:t xml:space="preserve">11.00 часа </w:t>
            </w:r>
          </w:p>
          <w:p w:rsidR="00EF1712" w:rsidRPr="00C76DC0" w:rsidRDefault="00EF1712" w:rsidP="00C76DC0">
            <w:pPr>
              <w:pStyle w:val="af"/>
              <w:shd w:val="clear" w:color="auto" w:fill="B364BA" w:themeFill="text2" w:themeFillTint="80"/>
              <w:jc w:val="left"/>
              <w:rPr>
                <w:noProof/>
                <w:color w:val="FF0000"/>
                <w:sz w:val="22"/>
                <w:szCs w:val="22"/>
                <w:lang w:bidi="bg-BG"/>
              </w:rPr>
            </w:pPr>
          </w:p>
          <w:p w:rsidR="00EF1712" w:rsidRPr="00C76DC0" w:rsidRDefault="00EF1712" w:rsidP="00C76DC0">
            <w:pPr>
              <w:pStyle w:val="af"/>
              <w:shd w:val="clear" w:color="auto" w:fill="B364BA" w:themeFill="text2" w:themeFillTint="80"/>
              <w:jc w:val="left"/>
              <w:rPr>
                <w:b/>
                <w:bCs/>
                <w:noProof/>
                <w:color w:val="FF0000"/>
                <w:sz w:val="20"/>
                <w:szCs w:val="20"/>
                <w:lang w:bidi="bg-BG"/>
              </w:rPr>
            </w:pPr>
            <w:r w:rsidRPr="00C76DC0">
              <w:rPr>
                <w:noProof/>
                <w:color w:val="FF0000"/>
                <w:sz w:val="22"/>
                <w:szCs w:val="22"/>
                <w:lang w:bidi="bg-BG"/>
              </w:rPr>
              <w:t xml:space="preserve">Празнично изпращане на </w:t>
            </w:r>
            <w:r w:rsidR="00C76DC0">
              <w:rPr>
                <w:noProof/>
                <w:color w:val="FF0000"/>
                <w:sz w:val="22"/>
                <w:szCs w:val="22"/>
                <w:lang w:bidi="bg-BG"/>
              </w:rPr>
              <w:t>В</w:t>
            </w:r>
            <w:r w:rsidRPr="00C76DC0">
              <w:rPr>
                <w:noProof/>
                <w:color w:val="FF0000"/>
                <w:sz w:val="22"/>
                <w:szCs w:val="22"/>
                <w:lang w:bidi="bg-BG"/>
              </w:rPr>
              <w:t>ипуск 2020</w:t>
            </w:r>
            <w:r w:rsidRPr="00C76DC0">
              <w:rPr>
                <w:b/>
                <w:bCs/>
                <w:noProof/>
                <w:color w:val="FF0000"/>
                <w:sz w:val="20"/>
                <w:szCs w:val="20"/>
                <w:lang w:bidi="bg-BG"/>
              </w:rPr>
              <w:t xml:space="preserve"> г.</w:t>
            </w:r>
          </w:p>
          <w:p w:rsidR="00170DB9" w:rsidRPr="00EF1712" w:rsidRDefault="002457C7" w:rsidP="00C76DC0">
            <w:pPr>
              <w:pStyle w:val="af"/>
              <w:jc w:val="left"/>
              <w:rPr>
                <w:noProof/>
                <w:color w:val="FF0000"/>
                <w:sz w:val="20"/>
                <w:szCs w:val="20"/>
              </w:rPr>
            </w:pPr>
            <w:r>
              <w:rPr>
                <w:noProof/>
                <w:color w:val="FF0000"/>
                <w:sz w:val="20"/>
                <w:szCs w:val="20"/>
                <w:lang w:bidi="bg-BG"/>
              </w:rPr>
              <w:t>15</w:t>
            </w:r>
          </w:p>
        </w:tc>
        <w:tc>
          <w:tcPr>
            <w:tcW w:w="1473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</w:rPr>
              <w:t>16</w:t>
            </w:r>
          </w:p>
        </w:tc>
        <w:tc>
          <w:tcPr>
            <w:tcW w:w="1496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</w:rPr>
              <w:t>17</w:t>
            </w:r>
          </w:p>
        </w:tc>
      </w:tr>
      <w:tr w:rsidR="00170DB9" w:rsidRPr="004C31D3" w:rsidTr="00EF1712">
        <w:trPr>
          <w:trHeight w:hRule="exact" w:val="80"/>
        </w:trPr>
        <w:tc>
          <w:tcPr>
            <w:tcW w:w="1483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88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1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520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9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73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6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</w:tr>
      <w:tr w:rsidR="00170DB9" w:rsidRPr="004C31D3" w:rsidTr="00C76DC0">
        <w:tc>
          <w:tcPr>
            <w:tcW w:w="1483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</w:rPr>
              <w:t>18</w:t>
            </w:r>
          </w:p>
        </w:tc>
        <w:tc>
          <w:tcPr>
            <w:tcW w:w="1488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</w:rPr>
              <w:t>19</w:t>
            </w:r>
          </w:p>
        </w:tc>
        <w:tc>
          <w:tcPr>
            <w:tcW w:w="1491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</w:rPr>
              <w:t>20</w:t>
            </w:r>
          </w:p>
        </w:tc>
        <w:tc>
          <w:tcPr>
            <w:tcW w:w="1520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EF1712" w:rsidRDefault="00EF1712" w:rsidP="00C76DC0">
            <w:pPr>
              <w:pStyle w:val="af"/>
              <w:jc w:val="left"/>
              <w:rPr>
                <w:b/>
                <w:bCs/>
                <w:noProof/>
                <w:color w:val="FF0000"/>
                <w:sz w:val="20"/>
                <w:szCs w:val="20"/>
                <w:lang w:bidi="bg-BG"/>
              </w:rPr>
            </w:pPr>
            <w:r w:rsidRPr="00C76DC0">
              <w:rPr>
                <w:b/>
                <w:bCs/>
                <w:noProof/>
                <w:color w:val="FF0000"/>
                <w:sz w:val="20"/>
                <w:szCs w:val="20"/>
                <w:shd w:val="clear" w:color="auto" w:fill="BFBF00" w:themeFill="accent6" w:themeFillShade="BF"/>
                <w:lang w:bidi="bg-BG"/>
              </w:rPr>
              <w:t>Аксаковци поздравяват гражданите на Пазарджик  по повод 535 г. от възникването на града</w:t>
            </w:r>
            <w:r w:rsidRPr="00EF1712">
              <w:rPr>
                <w:b/>
                <w:bCs/>
                <w:noProof/>
                <w:color w:val="FF0000"/>
                <w:sz w:val="20"/>
                <w:szCs w:val="20"/>
                <w:lang w:bidi="bg-BG"/>
              </w:rPr>
              <w:t>.</w:t>
            </w:r>
          </w:p>
        </w:tc>
        <w:tc>
          <w:tcPr>
            <w:tcW w:w="1499" w:type="dxa"/>
            <w:tcBorders>
              <w:top w:val="single" w:sz="6" w:space="0" w:color="BFBFBF" w:themeColor="background1" w:themeShade="BF"/>
              <w:bottom w:val="nil"/>
            </w:tcBorders>
            <w:shd w:val="clear" w:color="auto" w:fill="6D8C00" w:themeFill="accent1" w:themeFillShade="BF"/>
          </w:tcPr>
          <w:p w:rsidR="00EF1712" w:rsidRPr="00C76DC0" w:rsidRDefault="00EF1712" w:rsidP="00170DB9">
            <w:pPr>
              <w:pStyle w:val="af"/>
              <w:rPr>
                <w:b/>
                <w:bCs/>
                <w:noProof/>
                <w:color w:val="FF0000"/>
                <w:sz w:val="22"/>
                <w:szCs w:val="22"/>
                <w:lang w:bidi="bg-BG"/>
              </w:rPr>
            </w:pPr>
            <w:r w:rsidRPr="00C76DC0">
              <w:rPr>
                <w:b/>
                <w:bCs/>
                <w:noProof/>
                <w:color w:val="FF0000"/>
                <w:sz w:val="22"/>
                <w:szCs w:val="22"/>
                <w:lang w:bidi="bg-BG"/>
              </w:rPr>
              <w:t>Празнуваме Денят на българската просвета и култура</w:t>
            </w:r>
          </w:p>
          <w:p w:rsidR="00170DB9" w:rsidRPr="00EF1712" w:rsidRDefault="00170DB9" w:rsidP="00EF1712">
            <w:pPr>
              <w:pStyle w:val="af"/>
              <w:jc w:val="left"/>
              <w:rPr>
                <w:b/>
                <w:bCs/>
                <w:noProof/>
                <w:color w:val="FF0000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</w:rPr>
              <w:t>23</w:t>
            </w:r>
          </w:p>
        </w:tc>
        <w:tc>
          <w:tcPr>
            <w:tcW w:w="1496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</w:rPr>
              <w:t>24</w:t>
            </w:r>
          </w:p>
        </w:tc>
      </w:tr>
      <w:tr w:rsidR="00170DB9" w:rsidRPr="004C31D3" w:rsidTr="00170DB9">
        <w:trPr>
          <w:trHeight w:hRule="exact" w:val="864"/>
        </w:trPr>
        <w:tc>
          <w:tcPr>
            <w:tcW w:w="1483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88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1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520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2457C7" w:rsidP="00C76DC0">
            <w:pPr>
              <w:rPr>
                <w:noProof/>
              </w:rPr>
            </w:pPr>
            <w:r>
              <w:rPr>
                <w:noProof/>
              </w:rPr>
              <w:t>21</w:t>
            </w:r>
          </w:p>
        </w:tc>
        <w:tc>
          <w:tcPr>
            <w:tcW w:w="1499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2457C7" w:rsidP="00170DB9">
            <w:pPr>
              <w:rPr>
                <w:noProof/>
              </w:rPr>
            </w:pPr>
            <w:r>
              <w:rPr>
                <w:noProof/>
              </w:rPr>
              <w:t>22</w:t>
            </w:r>
          </w:p>
        </w:tc>
        <w:tc>
          <w:tcPr>
            <w:tcW w:w="1473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6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</w:tr>
      <w:tr w:rsidR="00170DB9" w:rsidRPr="004C31D3" w:rsidTr="00170DB9">
        <w:tc>
          <w:tcPr>
            <w:tcW w:w="1483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  <w:lang w:bidi="bg-BG"/>
              </w:rPr>
              <w:t>25</w: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IF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=G8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>
              <w:rPr>
                <w:noProof/>
                <w:lang w:bidi="bg-BG"/>
              </w:rPr>
              <w:instrText>538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= 0,""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IF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=G8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>
              <w:rPr>
                <w:noProof/>
                <w:lang w:bidi="bg-BG"/>
              </w:rPr>
              <w:instrText>538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 &lt;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DocVariable MonthEnd \@ d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>
              <w:rPr>
                <w:noProof/>
                <w:lang w:bidi="bg-BG"/>
              </w:rPr>
              <w:instrText>31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=G8+1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25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"" 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488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  <w:lang w:bidi="bg-BG"/>
              </w:rPr>
              <w:t>26</w: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IF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=A10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>
              <w:rPr>
                <w:noProof/>
                <w:lang w:bidi="bg-BG"/>
              </w:rPr>
              <w:instrText>0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= 0,""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IF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=A10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25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 &lt;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DocVariable MonthEnd \@ d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31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=A10+1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26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""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26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491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  <w:lang w:bidi="bg-BG"/>
              </w:rPr>
              <w:t>27</w: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IF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=B10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>
              <w:rPr>
                <w:noProof/>
                <w:lang w:bidi="bg-BG"/>
              </w:rPr>
              <w:instrText>0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= 0,""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IF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=B10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26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 &lt;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DocVariable MonthEnd \@ d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31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=B10+1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27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""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27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520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  <w:lang w:bidi="bg-BG"/>
              </w:rPr>
              <w:t>28</w: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IF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=C10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>
              <w:rPr>
                <w:noProof/>
                <w:lang w:bidi="bg-BG"/>
              </w:rPr>
              <w:instrText>0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= 0,""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IF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=C10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27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 &lt;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DocVariable MonthEnd \@ d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31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=C10+1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28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""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28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499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  <w:lang w:bidi="bg-BG"/>
              </w:rPr>
              <w:t>29</w: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IF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=D10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>
              <w:rPr>
                <w:noProof/>
                <w:lang w:bidi="bg-BG"/>
              </w:rPr>
              <w:instrText>0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= 0,""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IF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=D10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28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 &lt;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DocVariable MonthEnd \@ d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31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=D10+1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29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""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29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473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  <w:lang w:bidi="bg-BG"/>
              </w:rPr>
              <w:t>30</w: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IF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=E10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>
              <w:rPr>
                <w:noProof/>
                <w:lang w:bidi="bg-BG"/>
              </w:rPr>
              <w:instrText>0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= 0,""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IF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=E10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29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 &lt;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DocVariable MonthEnd \@ d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31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=E10+1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30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""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30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496" w:type="dxa"/>
            <w:tcBorders>
              <w:top w:val="single" w:sz="6" w:space="0" w:color="BFBFBF" w:themeColor="background1" w:themeShade="BF"/>
              <w:bottom w:val="nil"/>
            </w:tcBorders>
          </w:tcPr>
          <w:p w:rsidR="00170DB9" w:rsidRPr="004C31D3" w:rsidRDefault="002457C7" w:rsidP="00170DB9">
            <w:pPr>
              <w:pStyle w:val="af"/>
              <w:rPr>
                <w:noProof/>
              </w:rPr>
            </w:pPr>
            <w:r>
              <w:rPr>
                <w:noProof/>
                <w:lang w:bidi="bg-BG"/>
              </w:rPr>
              <w:t>31</w: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IF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=F10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>
              <w:rPr>
                <w:noProof/>
                <w:lang w:bidi="bg-BG"/>
              </w:rPr>
              <w:instrText>0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= 0,""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IF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=F10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30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 &lt;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DocVariable MonthEnd \@ d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31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 </w:instrText>
            </w:r>
            <w:r w:rsidR="00170DB9" w:rsidRPr="004C31D3">
              <w:rPr>
                <w:noProof/>
                <w:lang w:bidi="bg-BG"/>
              </w:rPr>
              <w:fldChar w:fldCharType="begin"/>
            </w:r>
            <w:r w:rsidR="00170DB9" w:rsidRPr="004C31D3">
              <w:rPr>
                <w:noProof/>
                <w:lang w:bidi="bg-BG"/>
              </w:rPr>
              <w:instrText xml:space="preserve"> =F10+1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31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instrText xml:space="preserve"> "" </w:instrText>
            </w:r>
            <w:r w:rsidR="00170DB9"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31</w:instrText>
            </w:r>
            <w:r w:rsidR="00170DB9" w:rsidRPr="004C31D3">
              <w:rPr>
                <w:noProof/>
                <w:lang w:bidi="bg-BG"/>
              </w:rPr>
              <w:fldChar w:fldCharType="end"/>
            </w:r>
            <w:r w:rsidR="00170DB9" w:rsidRPr="004C31D3">
              <w:rPr>
                <w:noProof/>
                <w:lang w:bidi="bg-BG"/>
              </w:rPr>
              <w:fldChar w:fldCharType="end"/>
            </w:r>
          </w:p>
        </w:tc>
      </w:tr>
      <w:tr w:rsidR="00170DB9" w:rsidRPr="004C31D3" w:rsidTr="00EF1712">
        <w:trPr>
          <w:trHeight w:hRule="exact" w:val="1664"/>
        </w:trPr>
        <w:tc>
          <w:tcPr>
            <w:tcW w:w="1483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88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1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520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9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73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6" w:type="dxa"/>
            <w:tcBorders>
              <w:top w:val="nil"/>
              <w:bottom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rPr>
                <w:noProof/>
              </w:rPr>
            </w:pPr>
          </w:p>
        </w:tc>
      </w:tr>
      <w:tr w:rsidR="00170DB9" w:rsidRPr="004C31D3" w:rsidTr="00170DB9">
        <w:tc>
          <w:tcPr>
            <w:tcW w:w="1483" w:type="dxa"/>
            <w:tcBorders>
              <w:top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=G10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0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= 0,""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=G10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31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 &lt;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DocVariable MonthEnd \@ d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543D77">
              <w:rPr>
                <w:noProof/>
                <w:lang w:bidi="bg-BG"/>
              </w:rPr>
              <w:instrText>31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=G10+1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FD2414" w:rsidRPr="004C31D3">
              <w:rPr>
                <w:noProof/>
                <w:lang w:bidi="bg-BG"/>
              </w:rPr>
              <w:instrText>29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"" 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488" w:type="dxa"/>
            <w:tcBorders>
              <w:top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=A12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2457C7">
              <w:rPr>
                <w:noProof/>
                <w:lang w:bidi="bg-BG"/>
              </w:rPr>
              <w:instrText>0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= 0,""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IF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=A12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FD2414" w:rsidRPr="004C31D3">
              <w:rPr>
                <w:noProof/>
                <w:lang w:bidi="bg-BG"/>
              </w:rPr>
              <w:instrText>29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 &lt;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DocVariable MonthEnd \@ d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FD2414" w:rsidRPr="004C31D3">
              <w:rPr>
                <w:noProof/>
                <w:lang w:bidi="bg-BG"/>
              </w:rPr>
              <w:instrText>29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 </w:instrText>
            </w:r>
            <w:r w:rsidRPr="004C31D3">
              <w:rPr>
                <w:noProof/>
                <w:lang w:bidi="bg-BG"/>
              </w:rPr>
              <w:fldChar w:fldCharType="begin"/>
            </w:r>
            <w:r w:rsidRPr="004C31D3">
              <w:rPr>
                <w:noProof/>
                <w:lang w:bidi="bg-BG"/>
              </w:rPr>
              <w:instrText xml:space="preserve"> =A12+1 </w:instrText>
            </w:r>
            <w:r w:rsidRPr="004C31D3">
              <w:rPr>
                <w:noProof/>
                <w:lang w:bidi="bg-BG"/>
              </w:rPr>
              <w:fldChar w:fldCharType="separate"/>
            </w:r>
            <w:r w:rsidR="00FD2414" w:rsidRPr="004C31D3">
              <w:rPr>
                <w:noProof/>
                <w:lang w:bidi="bg-BG"/>
              </w:rPr>
              <w:instrText>30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instrText xml:space="preserve"> "" </w:instrText>
            </w:r>
            <w:r w:rsidRPr="004C31D3">
              <w:rPr>
                <w:noProof/>
                <w:lang w:bidi="bg-BG"/>
              </w:rPr>
              <w:fldChar w:fldCharType="end"/>
            </w:r>
            <w:r w:rsidRPr="004C31D3">
              <w:rPr>
                <w:noProof/>
                <w:lang w:bidi="bg-BG"/>
              </w:rPr>
              <w:fldChar w:fldCharType="end"/>
            </w:r>
          </w:p>
        </w:tc>
        <w:tc>
          <w:tcPr>
            <w:tcW w:w="1491" w:type="dxa"/>
            <w:tcBorders>
              <w:top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</w:p>
        </w:tc>
        <w:tc>
          <w:tcPr>
            <w:tcW w:w="1520" w:type="dxa"/>
            <w:tcBorders>
              <w:top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</w:p>
        </w:tc>
        <w:tc>
          <w:tcPr>
            <w:tcW w:w="1499" w:type="dxa"/>
            <w:tcBorders>
              <w:top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</w:p>
        </w:tc>
        <w:tc>
          <w:tcPr>
            <w:tcW w:w="1473" w:type="dxa"/>
            <w:tcBorders>
              <w:top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</w:p>
        </w:tc>
        <w:tc>
          <w:tcPr>
            <w:tcW w:w="1496" w:type="dxa"/>
            <w:tcBorders>
              <w:top w:val="single" w:sz="6" w:space="0" w:color="BFBFBF" w:themeColor="background1" w:themeShade="BF"/>
            </w:tcBorders>
          </w:tcPr>
          <w:p w:rsidR="00170DB9" w:rsidRPr="004C31D3" w:rsidRDefault="00170DB9" w:rsidP="00170DB9">
            <w:pPr>
              <w:pStyle w:val="af"/>
              <w:rPr>
                <w:noProof/>
              </w:rPr>
            </w:pPr>
          </w:p>
        </w:tc>
      </w:tr>
      <w:tr w:rsidR="00170DB9" w:rsidRPr="004C31D3" w:rsidTr="00EF1712">
        <w:trPr>
          <w:trHeight w:hRule="exact" w:val="80"/>
        </w:trPr>
        <w:tc>
          <w:tcPr>
            <w:tcW w:w="1483" w:type="dxa"/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88" w:type="dxa"/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1" w:type="dxa"/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520" w:type="dxa"/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9" w:type="dxa"/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73" w:type="dxa"/>
          </w:tcPr>
          <w:p w:rsidR="00170DB9" w:rsidRPr="004C31D3" w:rsidRDefault="00170DB9" w:rsidP="00170DB9">
            <w:pPr>
              <w:rPr>
                <w:noProof/>
              </w:rPr>
            </w:pPr>
          </w:p>
        </w:tc>
        <w:tc>
          <w:tcPr>
            <w:tcW w:w="1496" w:type="dxa"/>
          </w:tcPr>
          <w:p w:rsidR="00170DB9" w:rsidRPr="004C31D3" w:rsidRDefault="00170DB9" w:rsidP="00170DB9">
            <w:pPr>
              <w:rPr>
                <w:noProof/>
              </w:rPr>
            </w:pPr>
          </w:p>
        </w:tc>
      </w:tr>
    </w:tbl>
    <w:p w:rsidR="00EA415B" w:rsidRPr="004C31D3" w:rsidRDefault="00EA415B">
      <w:pPr>
        <w:pStyle w:val="afffb"/>
        <w:rPr>
          <w:noProof/>
        </w:rPr>
      </w:pPr>
    </w:p>
    <w:sectPr w:rsidR="00EA415B" w:rsidRPr="004C31D3" w:rsidSect="00FE5658">
      <w:pgSz w:w="11906" w:h="16838" w:code="9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5046" w:rsidRDefault="00AB5046">
      <w:pPr>
        <w:spacing w:before="0" w:after="0"/>
      </w:pPr>
      <w:r>
        <w:separator/>
      </w:r>
    </w:p>
  </w:endnote>
  <w:endnote w:type="continuationSeparator" w:id="0">
    <w:p w:rsidR="00AB5046" w:rsidRDefault="00AB504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5046" w:rsidRDefault="00AB5046">
      <w:pPr>
        <w:spacing w:before="0" w:after="0"/>
      </w:pPr>
      <w:r>
        <w:separator/>
      </w:r>
    </w:p>
  </w:footnote>
  <w:footnote w:type="continuationSeparator" w:id="0">
    <w:p w:rsidR="00AB5046" w:rsidRDefault="00AB5046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DC5CD6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86C397A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F58B0B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1909ECA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D0AF67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20E086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A2EF68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DE8C758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FA4D74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EC049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31.5.2020 г."/>
    <w:docVar w:name="MonthStart" w:val="1.5.2020 г."/>
    <w:docVar w:name="ShowDynamicGuides" w:val="1"/>
    <w:docVar w:name="ShowMarginGuides" w:val="0"/>
    <w:docVar w:name="ShowOutlines" w:val="0"/>
    <w:docVar w:name="ShowStaticGuides" w:val="0"/>
  </w:docVars>
  <w:rsids>
    <w:rsidRoot w:val="00543D77"/>
    <w:rsid w:val="00124ADC"/>
    <w:rsid w:val="00170DB9"/>
    <w:rsid w:val="00193E15"/>
    <w:rsid w:val="002457C7"/>
    <w:rsid w:val="0025748C"/>
    <w:rsid w:val="002F7032"/>
    <w:rsid w:val="00320970"/>
    <w:rsid w:val="00375B27"/>
    <w:rsid w:val="003E642B"/>
    <w:rsid w:val="004C31D3"/>
    <w:rsid w:val="00543D77"/>
    <w:rsid w:val="005B0C48"/>
    <w:rsid w:val="00626FBD"/>
    <w:rsid w:val="00812DAD"/>
    <w:rsid w:val="0081356A"/>
    <w:rsid w:val="00925ED9"/>
    <w:rsid w:val="00997C7D"/>
    <w:rsid w:val="009A164A"/>
    <w:rsid w:val="009A7C5B"/>
    <w:rsid w:val="00AB5046"/>
    <w:rsid w:val="00BC6A26"/>
    <w:rsid w:val="00BF0FEE"/>
    <w:rsid w:val="00BF4383"/>
    <w:rsid w:val="00C41633"/>
    <w:rsid w:val="00C76DC0"/>
    <w:rsid w:val="00CB00F4"/>
    <w:rsid w:val="00D86D82"/>
    <w:rsid w:val="00EA415B"/>
    <w:rsid w:val="00EC31EF"/>
    <w:rsid w:val="00EF1712"/>
    <w:rsid w:val="00F54203"/>
    <w:rsid w:val="00FD2414"/>
    <w:rsid w:val="00FE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4176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18"/>
        <w:szCs w:val="18"/>
        <w:lang w:val="bg-BG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 w:qFormat="1"/>
    <w:lsdException w:name="Emphasis" w:semiHidden="1" w:uiPriority="9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9" w:unhideWhenUsed="1" w:qFormat="1"/>
    <w:lsdException w:name="Subtle Reference" w:semiHidden="1" w:uiPriority="9" w:unhideWhenUsed="1" w:qFormat="1"/>
    <w:lsdException w:name="Intense Reference" w:semiHidden="1" w:uiPriority="9" w:unhideWhenUsed="1" w:qFormat="1"/>
    <w:lsdException w:name="Book Title" w:semiHidden="1" w:uiPriority="9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FD2414"/>
    <w:pPr>
      <w:keepNext/>
      <w:keepLines/>
      <w:spacing w:before="480"/>
      <w:outlineLvl w:val="0"/>
    </w:pPr>
    <w:rPr>
      <w:rFonts w:ascii="Arial Black" w:eastAsiaTheme="majorEastAsia" w:hAnsi="Arial Black" w:cstheme="majorBidi"/>
      <w:b/>
      <w:bCs/>
      <w:color w:val="6D8C00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FD2414"/>
    <w:pPr>
      <w:keepNext/>
      <w:keepLines/>
      <w:spacing w:before="200"/>
      <w:outlineLvl w:val="1"/>
    </w:pPr>
    <w:rPr>
      <w:rFonts w:ascii="Arial Black" w:eastAsiaTheme="majorEastAsia" w:hAnsi="Arial Black" w:cstheme="majorBidi"/>
      <w:b/>
      <w:bCs/>
      <w:color w:val="92BC00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uiPriority w:val="5"/>
    <w:qFormat/>
    <w:pPr>
      <w:spacing w:after="120" w:line="276" w:lineRule="auto"/>
    </w:pPr>
  </w:style>
  <w:style w:type="character" w:customStyle="1" w:styleId="a6">
    <w:name w:val="Основен текст Знак"/>
    <w:basedOn w:val="a2"/>
    <w:link w:val="a5"/>
    <w:uiPriority w:val="5"/>
    <w:rPr>
      <w:sz w:val="20"/>
    </w:rPr>
  </w:style>
  <w:style w:type="paragraph" w:customStyle="1" w:styleId="a7">
    <w:name w:val="Месец"/>
    <w:basedOn w:val="a1"/>
    <w:uiPriority w:val="1"/>
    <w:unhideWhenUsed/>
    <w:qFormat/>
    <w:rsid w:val="00FD2414"/>
    <w:pPr>
      <w:spacing w:before="0" w:after="0"/>
    </w:pPr>
    <w:rPr>
      <w:rFonts w:ascii="Arial Black" w:eastAsiaTheme="majorEastAsia" w:hAnsi="Arial Black"/>
      <w:color w:val="FFFFFF" w:themeColor="background1"/>
      <w:sz w:val="120"/>
      <w:szCs w:val="120"/>
    </w:rPr>
  </w:style>
  <w:style w:type="paragraph" w:customStyle="1" w:styleId="a8">
    <w:name w:val="Година"/>
    <w:basedOn w:val="a1"/>
    <w:uiPriority w:val="2"/>
    <w:qFormat/>
    <w:rsid w:val="00FD2414"/>
    <w:pPr>
      <w:spacing w:before="0" w:after="120"/>
      <w:jc w:val="right"/>
    </w:pPr>
    <w:rPr>
      <w:rFonts w:ascii="Arial Black" w:eastAsiaTheme="majorEastAsia" w:hAnsi="Arial Black"/>
      <w:color w:val="FFFFFF" w:themeColor="background1"/>
      <w:sz w:val="64"/>
      <w:szCs w:val="64"/>
    </w:rPr>
  </w:style>
  <w:style w:type="paragraph" w:styleId="a9">
    <w:name w:val="Subtitle"/>
    <w:basedOn w:val="a1"/>
    <w:link w:val="aa"/>
    <w:uiPriority w:val="3"/>
    <w:unhideWhenUsed/>
    <w:qFormat/>
    <w:pPr>
      <w:spacing w:before="120" w:after="120"/>
    </w:pPr>
    <w:rPr>
      <w:b/>
      <w:color w:val="FFFFFF" w:themeColor="background1"/>
      <w:sz w:val="24"/>
      <w:szCs w:val="24"/>
    </w:rPr>
  </w:style>
  <w:style w:type="character" w:customStyle="1" w:styleId="aa">
    <w:name w:val="Подзаглавие Знак"/>
    <w:basedOn w:val="a2"/>
    <w:link w:val="a9"/>
    <w:uiPriority w:val="3"/>
    <w:rPr>
      <w:b/>
      <w:color w:val="FFFFFF" w:themeColor="background1"/>
      <w:sz w:val="24"/>
      <w:szCs w:val="24"/>
    </w:rPr>
  </w:style>
  <w:style w:type="paragraph" w:styleId="ab">
    <w:name w:val="Title"/>
    <w:basedOn w:val="a1"/>
    <w:link w:val="ac"/>
    <w:uiPriority w:val="4"/>
    <w:qFormat/>
    <w:rsid w:val="00FD2414"/>
    <w:pPr>
      <w:spacing w:before="240" w:after="120"/>
    </w:pPr>
    <w:rPr>
      <w:rFonts w:ascii="Arial Black" w:eastAsiaTheme="majorEastAsia" w:hAnsi="Arial Black" w:cstheme="majorBidi"/>
      <w:color w:val="495E00" w:themeColor="accent1" w:themeShade="80"/>
      <w:spacing w:val="5"/>
      <w:kern w:val="28"/>
      <w:sz w:val="40"/>
      <w:szCs w:val="40"/>
    </w:rPr>
  </w:style>
  <w:style w:type="character" w:customStyle="1" w:styleId="ac">
    <w:name w:val="Заглавие Знак"/>
    <w:basedOn w:val="a2"/>
    <w:link w:val="ab"/>
    <w:uiPriority w:val="4"/>
    <w:rsid w:val="00FD2414"/>
    <w:rPr>
      <w:rFonts w:ascii="Arial Black" w:eastAsiaTheme="majorEastAsia" w:hAnsi="Arial Black" w:cstheme="majorBidi"/>
      <w:color w:val="495E00" w:themeColor="accent1" w:themeShade="80"/>
      <w:spacing w:val="5"/>
      <w:kern w:val="28"/>
      <w:sz w:val="40"/>
      <w:szCs w:val="40"/>
    </w:rPr>
  </w:style>
  <w:style w:type="paragraph" w:customStyle="1" w:styleId="ad">
    <w:name w:val="Дни"/>
    <w:basedOn w:val="a1"/>
    <w:uiPriority w:val="6"/>
    <w:qFormat/>
    <w:pPr>
      <w:jc w:val="center"/>
    </w:pPr>
    <w:rPr>
      <w:color w:val="595959" w:themeColor="text1" w:themeTint="A6"/>
      <w:szCs w:val="24"/>
    </w:rPr>
  </w:style>
  <w:style w:type="table" w:customStyle="1" w:styleId="ae">
    <w:name w:val="Календар на таблица"/>
    <w:basedOn w:val="a3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af">
    <w:name w:val="Дати"/>
    <w:basedOn w:val="a1"/>
    <w:uiPriority w:val="7"/>
    <w:qFormat/>
    <w:pPr>
      <w:spacing w:before="0" w:after="0"/>
      <w:jc w:val="right"/>
    </w:pPr>
    <w:rPr>
      <w:color w:val="7F7F7F" w:themeColor="text1" w:themeTint="80"/>
    </w:rPr>
  </w:style>
  <w:style w:type="paragraph" w:styleId="af0">
    <w:name w:val="Balloon Text"/>
    <w:basedOn w:val="a1"/>
    <w:link w:val="af1"/>
    <w:uiPriority w:val="1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basedOn w:val="a2"/>
    <w:link w:val="af0"/>
    <w:uiPriority w:val="19"/>
    <w:semiHidden/>
    <w:rPr>
      <w:rFonts w:ascii="Tahoma" w:hAnsi="Tahoma" w:cs="Tahoma"/>
      <w:sz w:val="16"/>
      <w:szCs w:val="16"/>
    </w:rPr>
  </w:style>
  <w:style w:type="paragraph" w:styleId="af2">
    <w:name w:val="Bibliography"/>
    <w:basedOn w:val="a1"/>
    <w:next w:val="a1"/>
    <w:uiPriority w:val="19"/>
    <w:semiHidden/>
    <w:unhideWhenUsed/>
  </w:style>
  <w:style w:type="paragraph" w:styleId="af3">
    <w:name w:val="Block Text"/>
    <w:basedOn w:val="a1"/>
    <w:uiPriority w:val="19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23">
    <w:name w:val="Body Text 2"/>
    <w:basedOn w:val="a1"/>
    <w:link w:val="24"/>
    <w:uiPriority w:val="19"/>
    <w:semiHidden/>
    <w:unhideWhenUsed/>
    <w:pPr>
      <w:spacing w:after="120"/>
      <w:ind w:left="360"/>
    </w:pPr>
  </w:style>
  <w:style w:type="paragraph" w:styleId="33">
    <w:name w:val="Body Text 3"/>
    <w:basedOn w:val="a1"/>
    <w:link w:val="34"/>
    <w:uiPriority w:val="19"/>
    <w:semiHidden/>
    <w:unhideWhenUsed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19"/>
    <w:semiHidden/>
    <w:rPr>
      <w:sz w:val="16"/>
      <w:szCs w:val="16"/>
    </w:rPr>
  </w:style>
  <w:style w:type="paragraph" w:styleId="af4">
    <w:name w:val="Body Text First Indent"/>
    <w:basedOn w:val="a5"/>
    <w:link w:val="af5"/>
    <w:uiPriority w:val="19"/>
    <w:semiHidden/>
    <w:unhideWhenUsed/>
    <w:pPr>
      <w:spacing w:after="0" w:line="240" w:lineRule="auto"/>
      <w:ind w:firstLine="360"/>
    </w:pPr>
  </w:style>
  <w:style w:type="character" w:customStyle="1" w:styleId="af5">
    <w:name w:val="Основен текст отстъп първи ред Знак"/>
    <w:basedOn w:val="a6"/>
    <w:link w:val="af4"/>
    <w:uiPriority w:val="19"/>
    <w:semiHidden/>
    <w:rPr>
      <w:sz w:val="20"/>
    </w:rPr>
  </w:style>
  <w:style w:type="character" w:customStyle="1" w:styleId="24">
    <w:name w:val="Основен текст 2 Знак"/>
    <w:basedOn w:val="a2"/>
    <w:link w:val="23"/>
    <w:uiPriority w:val="19"/>
    <w:semiHidden/>
    <w:rPr>
      <w:sz w:val="20"/>
    </w:rPr>
  </w:style>
  <w:style w:type="paragraph" w:styleId="25">
    <w:name w:val="Body Text First Indent 2"/>
    <w:basedOn w:val="23"/>
    <w:link w:val="26"/>
    <w:uiPriority w:val="19"/>
    <w:semiHidden/>
    <w:unhideWhenUsed/>
    <w:pPr>
      <w:spacing w:after="0"/>
      <w:ind w:firstLine="360"/>
    </w:pPr>
  </w:style>
  <w:style w:type="character" w:customStyle="1" w:styleId="26">
    <w:name w:val="Основен текст отстъп първи ред 2 Знак"/>
    <w:basedOn w:val="24"/>
    <w:link w:val="25"/>
    <w:uiPriority w:val="19"/>
    <w:semiHidden/>
    <w:rPr>
      <w:sz w:val="20"/>
    </w:rPr>
  </w:style>
  <w:style w:type="paragraph" w:styleId="27">
    <w:name w:val="Body Text Indent 2"/>
    <w:basedOn w:val="a1"/>
    <w:link w:val="28"/>
    <w:uiPriority w:val="19"/>
    <w:semiHidden/>
    <w:unhideWhenUsed/>
    <w:pPr>
      <w:spacing w:after="120" w:line="480" w:lineRule="auto"/>
      <w:ind w:left="360"/>
    </w:pPr>
  </w:style>
  <w:style w:type="character" w:customStyle="1" w:styleId="28">
    <w:name w:val="Основен текст с отстъп 2 Знак"/>
    <w:basedOn w:val="a2"/>
    <w:link w:val="27"/>
    <w:uiPriority w:val="19"/>
    <w:semiHidden/>
    <w:rPr>
      <w:sz w:val="20"/>
    </w:rPr>
  </w:style>
  <w:style w:type="paragraph" w:styleId="35">
    <w:name w:val="Body Text Indent 3"/>
    <w:basedOn w:val="a1"/>
    <w:link w:val="36"/>
    <w:uiPriority w:val="19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36">
    <w:name w:val="Основен текст с отстъп 3 Знак"/>
    <w:basedOn w:val="a2"/>
    <w:link w:val="35"/>
    <w:uiPriority w:val="19"/>
    <w:semiHidden/>
    <w:rPr>
      <w:sz w:val="16"/>
      <w:szCs w:val="16"/>
    </w:rPr>
  </w:style>
  <w:style w:type="paragraph" w:styleId="af6">
    <w:name w:val="caption"/>
    <w:basedOn w:val="a1"/>
    <w:next w:val="a1"/>
    <w:uiPriority w:val="9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af7">
    <w:name w:val="Closing"/>
    <w:basedOn w:val="a1"/>
    <w:link w:val="af8"/>
    <w:uiPriority w:val="19"/>
    <w:semiHidden/>
    <w:unhideWhenUsed/>
    <w:pPr>
      <w:ind w:left="4320"/>
    </w:pPr>
  </w:style>
  <w:style w:type="character" w:customStyle="1" w:styleId="af8">
    <w:name w:val="Заключителна фраза Знак"/>
    <w:basedOn w:val="a2"/>
    <w:link w:val="af7"/>
    <w:uiPriority w:val="19"/>
    <w:semiHidden/>
    <w:rPr>
      <w:sz w:val="20"/>
    </w:rPr>
  </w:style>
  <w:style w:type="paragraph" w:styleId="af9">
    <w:name w:val="annotation text"/>
    <w:basedOn w:val="a1"/>
    <w:link w:val="afa"/>
    <w:uiPriority w:val="19"/>
    <w:semiHidden/>
    <w:unhideWhenUsed/>
    <w:rPr>
      <w:szCs w:val="20"/>
    </w:rPr>
  </w:style>
  <w:style w:type="character" w:customStyle="1" w:styleId="afa">
    <w:name w:val="Текст на коментар Знак"/>
    <w:basedOn w:val="a2"/>
    <w:link w:val="af9"/>
    <w:uiPriority w:val="19"/>
    <w:semiHidden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19"/>
    <w:semiHidden/>
    <w:unhideWhenUsed/>
    <w:rPr>
      <w:b/>
      <w:bCs/>
    </w:rPr>
  </w:style>
  <w:style w:type="character" w:customStyle="1" w:styleId="afc">
    <w:name w:val="Предмет на коментар Знак"/>
    <w:basedOn w:val="afa"/>
    <w:link w:val="afb"/>
    <w:uiPriority w:val="19"/>
    <w:semiHidden/>
    <w:rPr>
      <w:b/>
      <w:bCs/>
      <w:sz w:val="20"/>
      <w:szCs w:val="20"/>
    </w:rPr>
  </w:style>
  <w:style w:type="paragraph" w:styleId="afd">
    <w:name w:val="Date"/>
    <w:basedOn w:val="a1"/>
    <w:next w:val="a1"/>
    <w:link w:val="afe"/>
    <w:uiPriority w:val="19"/>
    <w:semiHidden/>
    <w:unhideWhenUsed/>
  </w:style>
  <w:style w:type="character" w:customStyle="1" w:styleId="afe">
    <w:name w:val="Дата Знак"/>
    <w:basedOn w:val="a2"/>
    <w:link w:val="afd"/>
    <w:uiPriority w:val="19"/>
    <w:semiHidden/>
    <w:rPr>
      <w:sz w:val="20"/>
    </w:rPr>
  </w:style>
  <w:style w:type="paragraph" w:styleId="aff">
    <w:name w:val="Document Map"/>
    <w:basedOn w:val="a1"/>
    <w:link w:val="aff0"/>
    <w:uiPriority w:val="19"/>
    <w:semiHidden/>
    <w:unhideWhenUsed/>
    <w:rPr>
      <w:rFonts w:ascii="Tahoma" w:hAnsi="Tahoma" w:cs="Tahoma"/>
      <w:sz w:val="16"/>
      <w:szCs w:val="16"/>
    </w:rPr>
  </w:style>
  <w:style w:type="character" w:customStyle="1" w:styleId="aff0">
    <w:name w:val="План на документа Знак"/>
    <w:basedOn w:val="a2"/>
    <w:link w:val="aff"/>
    <w:uiPriority w:val="19"/>
    <w:semiHidden/>
    <w:rPr>
      <w:rFonts w:ascii="Tahoma" w:hAnsi="Tahoma" w:cs="Tahoma"/>
      <w:sz w:val="16"/>
      <w:szCs w:val="16"/>
    </w:rPr>
  </w:style>
  <w:style w:type="paragraph" w:styleId="aff1">
    <w:name w:val="E-mail Signature"/>
    <w:basedOn w:val="a1"/>
    <w:link w:val="aff2"/>
    <w:uiPriority w:val="19"/>
    <w:semiHidden/>
    <w:unhideWhenUsed/>
  </w:style>
  <w:style w:type="character" w:customStyle="1" w:styleId="aff2">
    <w:name w:val="Имейл подпис Знак"/>
    <w:basedOn w:val="a2"/>
    <w:link w:val="aff1"/>
    <w:uiPriority w:val="19"/>
    <w:semiHidden/>
    <w:rPr>
      <w:sz w:val="20"/>
    </w:rPr>
  </w:style>
  <w:style w:type="paragraph" w:styleId="aff3">
    <w:name w:val="endnote text"/>
    <w:basedOn w:val="a1"/>
    <w:link w:val="aff4"/>
    <w:uiPriority w:val="19"/>
    <w:semiHidden/>
    <w:unhideWhenUsed/>
    <w:rPr>
      <w:szCs w:val="20"/>
    </w:rPr>
  </w:style>
  <w:style w:type="character" w:customStyle="1" w:styleId="aff4">
    <w:name w:val="Текст на бележка в края Знак"/>
    <w:basedOn w:val="a2"/>
    <w:link w:val="aff3"/>
    <w:uiPriority w:val="19"/>
    <w:semiHidden/>
    <w:rPr>
      <w:sz w:val="20"/>
      <w:szCs w:val="20"/>
    </w:rPr>
  </w:style>
  <w:style w:type="paragraph" w:styleId="aff5">
    <w:name w:val="envelope address"/>
    <w:basedOn w:val="a1"/>
    <w:uiPriority w:val="19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f6">
    <w:name w:val="envelope return"/>
    <w:basedOn w:val="a1"/>
    <w:uiPriority w:val="19"/>
    <w:semiHidden/>
    <w:unhideWhenUsed/>
    <w:rPr>
      <w:rFonts w:asciiTheme="majorHAnsi" w:eastAsiaTheme="majorEastAsia" w:hAnsiTheme="majorHAnsi" w:cstheme="majorBidi"/>
      <w:szCs w:val="20"/>
    </w:rPr>
  </w:style>
  <w:style w:type="paragraph" w:styleId="aff7">
    <w:name w:val="header"/>
    <w:basedOn w:val="a1"/>
    <w:link w:val="aff8"/>
    <w:uiPriority w:val="99"/>
    <w:unhideWhenUsed/>
    <w:pPr>
      <w:spacing w:before="0" w:after="0"/>
    </w:pPr>
  </w:style>
  <w:style w:type="paragraph" w:styleId="aff9">
    <w:name w:val="footnote text"/>
    <w:basedOn w:val="a1"/>
    <w:link w:val="affa"/>
    <w:uiPriority w:val="19"/>
    <w:semiHidden/>
    <w:unhideWhenUsed/>
    <w:rPr>
      <w:szCs w:val="20"/>
    </w:rPr>
  </w:style>
  <w:style w:type="character" w:customStyle="1" w:styleId="affa">
    <w:name w:val="Текст под линия Знак"/>
    <w:basedOn w:val="a2"/>
    <w:link w:val="aff9"/>
    <w:uiPriority w:val="19"/>
    <w:semiHidden/>
    <w:rPr>
      <w:sz w:val="20"/>
      <w:szCs w:val="20"/>
    </w:rPr>
  </w:style>
  <w:style w:type="character" w:customStyle="1" w:styleId="aff8">
    <w:name w:val="Горен колонтитул Знак"/>
    <w:basedOn w:val="a2"/>
    <w:link w:val="aff7"/>
    <w:uiPriority w:val="99"/>
  </w:style>
  <w:style w:type="paragraph" w:styleId="affb">
    <w:name w:val="footer"/>
    <w:basedOn w:val="a1"/>
    <w:link w:val="affc"/>
    <w:uiPriority w:val="99"/>
    <w:unhideWhenUsed/>
    <w:pPr>
      <w:spacing w:before="0" w:after="0"/>
    </w:pPr>
  </w:style>
  <w:style w:type="character" w:customStyle="1" w:styleId="10">
    <w:name w:val="Заглавие 1 Знак"/>
    <w:basedOn w:val="a2"/>
    <w:link w:val="1"/>
    <w:uiPriority w:val="9"/>
    <w:rsid w:val="00FD2414"/>
    <w:rPr>
      <w:rFonts w:ascii="Arial Black" w:eastAsiaTheme="majorEastAsia" w:hAnsi="Arial Black" w:cstheme="majorBidi"/>
      <w:b/>
      <w:bCs/>
      <w:color w:val="6D8C00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semiHidden/>
    <w:rsid w:val="00FD2414"/>
    <w:rPr>
      <w:rFonts w:ascii="Arial Black" w:eastAsiaTheme="majorEastAsia" w:hAnsi="Arial Black" w:cstheme="majorBidi"/>
      <w:b/>
      <w:bCs/>
      <w:color w:val="92BC00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42">
    <w:name w:val="Заглавие 4 Знак"/>
    <w:basedOn w:val="a2"/>
    <w:link w:val="41"/>
    <w:uiPriority w:val="9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52">
    <w:name w:val="Заглавие 5 Знак"/>
    <w:basedOn w:val="a2"/>
    <w:link w:val="51"/>
    <w:uiPriority w:val="9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60">
    <w:name w:val="Заглавие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70">
    <w:name w:val="Заглавие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80">
    <w:name w:val="Заглавие 8 Знак"/>
    <w:basedOn w:val="a2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">
    <w:name w:val="HTML Address"/>
    <w:basedOn w:val="a1"/>
    <w:link w:val="HTML0"/>
    <w:uiPriority w:val="19"/>
    <w:semiHidden/>
    <w:unhideWhenUsed/>
    <w:rPr>
      <w:i/>
      <w:iCs/>
    </w:rPr>
  </w:style>
  <w:style w:type="character" w:customStyle="1" w:styleId="HTML0">
    <w:name w:val="HTML адрес Знак"/>
    <w:basedOn w:val="a2"/>
    <w:link w:val="HTML"/>
    <w:uiPriority w:val="19"/>
    <w:semiHidden/>
    <w:rPr>
      <w:i/>
      <w:iCs/>
      <w:sz w:val="20"/>
    </w:rPr>
  </w:style>
  <w:style w:type="paragraph" w:styleId="HTML1">
    <w:name w:val="HTML Preformatted"/>
    <w:basedOn w:val="a1"/>
    <w:link w:val="HTML2"/>
    <w:uiPriority w:val="19"/>
    <w:semiHidden/>
    <w:unhideWhenUsed/>
    <w:rPr>
      <w:rFonts w:ascii="Consolas" w:hAnsi="Consolas"/>
      <w:szCs w:val="20"/>
    </w:rPr>
  </w:style>
  <w:style w:type="character" w:customStyle="1" w:styleId="HTML2">
    <w:name w:val="HTML стандартен Знак"/>
    <w:basedOn w:val="a2"/>
    <w:link w:val="HTML1"/>
    <w:uiPriority w:val="19"/>
    <w:semiHidden/>
    <w:rPr>
      <w:rFonts w:ascii="Consolas" w:hAnsi="Consolas"/>
      <w:sz w:val="20"/>
      <w:szCs w:val="20"/>
    </w:rPr>
  </w:style>
  <w:style w:type="paragraph" w:styleId="11">
    <w:name w:val="index 1"/>
    <w:basedOn w:val="a1"/>
    <w:next w:val="a1"/>
    <w:autoRedefine/>
    <w:uiPriority w:val="19"/>
    <w:semiHidden/>
    <w:unhideWhenUsed/>
    <w:pPr>
      <w:ind w:left="200" w:hanging="200"/>
    </w:pPr>
  </w:style>
  <w:style w:type="paragraph" w:styleId="29">
    <w:name w:val="index 2"/>
    <w:basedOn w:val="a1"/>
    <w:next w:val="a1"/>
    <w:autoRedefine/>
    <w:uiPriority w:val="19"/>
    <w:semiHidden/>
    <w:unhideWhenUsed/>
    <w:pPr>
      <w:ind w:left="400" w:hanging="200"/>
    </w:pPr>
  </w:style>
  <w:style w:type="paragraph" w:styleId="37">
    <w:name w:val="index 3"/>
    <w:basedOn w:val="a1"/>
    <w:next w:val="a1"/>
    <w:autoRedefine/>
    <w:uiPriority w:val="19"/>
    <w:semiHidden/>
    <w:unhideWhenUsed/>
    <w:pPr>
      <w:ind w:left="600" w:hanging="200"/>
    </w:pPr>
  </w:style>
  <w:style w:type="paragraph" w:styleId="43">
    <w:name w:val="index 4"/>
    <w:basedOn w:val="a1"/>
    <w:next w:val="a1"/>
    <w:autoRedefine/>
    <w:uiPriority w:val="19"/>
    <w:semiHidden/>
    <w:unhideWhenUsed/>
    <w:pPr>
      <w:ind w:left="800" w:hanging="200"/>
    </w:pPr>
  </w:style>
  <w:style w:type="paragraph" w:styleId="53">
    <w:name w:val="index 5"/>
    <w:basedOn w:val="a1"/>
    <w:next w:val="a1"/>
    <w:autoRedefine/>
    <w:uiPriority w:val="19"/>
    <w:semiHidden/>
    <w:unhideWhenUsed/>
    <w:pPr>
      <w:ind w:left="1000" w:hanging="200"/>
    </w:pPr>
  </w:style>
  <w:style w:type="paragraph" w:styleId="61">
    <w:name w:val="index 6"/>
    <w:basedOn w:val="a1"/>
    <w:next w:val="a1"/>
    <w:autoRedefine/>
    <w:uiPriority w:val="19"/>
    <w:semiHidden/>
    <w:unhideWhenUsed/>
    <w:pPr>
      <w:ind w:left="1200" w:hanging="200"/>
    </w:pPr>
  </w:style>
  <w:style w:type="paragraph" w:styleId="71">
    <w:name w:val="index 7"/>
    <w:basedOn w:val="a1"/>
    <w:next w:val="a1"/>
    <w:autoRedefine/>
    <w:uiPriority w:val="19"/>
    <w:semiHidden/>
    <w:unhideWhenUsed/>
    <w:pPr>
      <w:ind w:left="1400" w:hanging="200"/>
    </w:pPr>
  </w:style>
  <w:style w:type="paragraph" w:styleId="81">
    <w:name w:val="index 8"/>
    <w:basedOn w:val="a1"/>
    <w:next w:val="a1"/>
    <w:autoRedefine/>
    <w:uiPriority w:val="19"/>
    <w:semiHidden/>
    <w:unhideWhenUsed/>
    <w:pPr>
      <w:ind w:left="1600" w:hanging="200"/>
    </w:pPr>
  </w:style>
  <w:style w:type="paragraph" w:styleId="91">
    <w:name w:val="index 9"/>
    <w:basedOn w:val="a1"/>
    <w:next w:val="a1"/>
    <w:autoRedefine/>
    <w:uiPriority w:val="19"/>
    <w:semiHidden/>
    <w:unhideWhenUsed/>
    <w:pPr>
      <w:ind w:left="1800" w:hanging="200"/>
    </w:pPr>
  </w:style>
  <w:style w:type="paragraph" w:styleId="affd">
    <w:name w:val="index heading"/>
    <w:basedOn w:val="a1"/>
    <w:next w:val="11"/>
    <w:uiPriority w:val="1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affe">
    <w:name w:val="List"/>
    <w:basedOn w:val="a1"/>
    <w:uiPriority w:val="19"/>
    <w:semiHidden/>
    <w:unhideWhenUsed/>
    <w:pPr>
      <w:ind w:left="360" w:hanging="360"/>
      <w:contextualSpacing/>
    </w:pPr>
  </w:style>
  <w:style w:type="paragraph" w:styleId="2a">
    <w:name w:val="List 2"/>
    <w:basedOn w:val="a1"/>
    <w:uiPriority w:val="19"/>
    <w:semiHidden/>
    <w:unhideWhenUsed/>
    <w:pPr>
      <w:ind w:left="720" w:hanging="360"/>
      <w:contextualSpacing/>
    </w:pPr>
  </w:style>
  <w:style w:type="paragraph" w:styleId="38">
    <w:name w:val="List 3"/>
    <w:basedOn w:val="a1"/>
    <w:uiPriority w:val="19"/>
    <w:semiHidden/>
    <w:unhideWhenUsed/>
    <w:pPr>
      <w:ind w:left="1080" w:hanging="360"/>
      <w:contextualSpacing/>
    </w:pPr>
  </w:style>
  <w:style w:type="paragraph" w:styleId="44">
    <w:name w:val="List 4"/>
    <w:basedOn w:val="a1"/>
    <w:uiPriority w:val="19"/>
    <w:semiHidden/>
    <w:unhideWhenUsed/>
    <w:pPr>
      <w:ind w:left="1440" w:hanging="360"/>
      <w:contextualSpacing/>
    </w:pPr>
  </w:style>
  <w:style w:type="paragraph" w:styleId="54">
    <w:name w:val="List 5"/>
    <w:basedOn w:val="a1"/>
    <w:uiPriority w:val="19"/>
    <w:semiHidden/>
    <w:unhideWhenUsed/>
    <w:pPr>
      <w:ind w:left="1800" w:hanging="360"/>
      <w:contextualSpacing/>
    </w:pPr>
  </w:style>
  <w:style w:type="paragraph" w:styleId="a0">
    <w:name w:val="List Bullet"/>
    <w:basedOn w:val="a1"/>
    <w:uiPriority w:val="19"/>
    <w:semiHidden/>
    <w:unhideWhenUsed/>
    <w:pPr>
      <w:numPr>
        <w:numId w:val="1"/>
      </w:numPr>
      <w:contextualSpacing/>
    </w:pPr>
  </w:style>
  <w:style w:type="paragraph" w:styleId="20">
    <w:name w:val="List Bullet 2"/>
    <w:basedOn w:val="a1"/>
    <w:uiPriority w:val="19"/>
    <w:semiHidden/>
    <w:unhideWhenUsed/>
    <w:pPr>
      <w:numPr>
        <w:numId w:val="2"/>
      </w:numPr>
      <w:contextualSpacing/>
    </w:pPr>
  </w:style>
  <w:style w:type="paragraph" w:styleId="30">
    <w:name w:val="List Bullet 3"/>
    <w:basedOn w:val="a1"/>
    <w:uiPriority w:val="19"/>
    <w:semiHidden/>
    <w:unhideWhenUsed/>
    <w:pPr>
      <w:numPr>
        <w:numId w:val="3"/>
      </w:numPr>
      <w:contextualSpacing/>
    </w:pPr>
  </w:style>
  <w:style w:type="paragraph" w:styleId="40">
    <w:name w:val="List Bullet 4"/>
    <w:basedOn w:val="a1"/>
    <w:uiPriority w:val="19"/>
    <w:semiHidden/>
    <w:unhideWhenUsed/>
    <w:pPr>
      <w:numPr>
        <w:numId w:val="4"/>
      </w:numPr>
      <w:contextualSpacing/>
    </w:pPr>
  </w:style>
  <w:style w:type="paragraph" w:styleId="50">
    <w:name w:val="List Bullet 5"/>
    <w:basedOn w:val="a1"/>
    <w:uiPriority w:val="19"/>
    <w:semiHidden/>
    <w:unhideWhenUsed/>
    <w:pPr>
      <w:numPr>
        <w:numId w:val="5"/>
      </w:numPr>
      <w:contextualSpacing/>
    </w:pPr>
  </w:style>
  <w:style w:type="paragraph" w:styleId="afff">
    <w:name w:val="List Continue"/>
    <w:basedOn w:val="a1"/>
    <w:uiPriority w:val="19"/>
    <w:semiHidden/>
    <w:unhideWhenUsed/>
    <w:pPr>
      <w:spacing w:after="120"/>
      <w:ind w:left="360"/>
      <w:contextualSpacing/>
    </w:pPr>
  </w:style>
  <w:style w:type="paragraph" w:styleId="2b">
    <w:name w:val="List Continue 2"/>
    <w:basedOn w:val="a1"/>
    <w:uiPriority w:val="19"/>
    <w:semiHidden/>
    <w:unhideWhenUsed/>
    <w:pPr>
      <w:spacing w:after="120"/>
      <w:ind w:left="720"/>
      <w:contextualSpacing/>
    </w:pPr>
  </w:style>
  <w:style w:type="paragraph" w:styleId="39">
    <w:name w:val="List Continue 3"/>
    <w:basedOn w:val="a1"/>
    <w:uiPriority w:val="19"/>
    <w:semiHidden/>
    <w:unhideWhenUsed/>
    <w:pPr>
      <w:spacing w:after="120"/>
      <w:ind w:left="1080"/>
      <w:contextualSpacing/>
    </w:pPr>
  </w:style>
  <w:style w:type="paragraph" w:styleId="45">
    <w:name w:val="List Continue 4"/>
    <w:basedOn w:val="a1"/>
    <w:uiPriority w:val="19"/>
    <w:semiHidden/>
    <w:unhideWhenUsed/>
    <w:pPr>
      <w:spacing w:after="120"/>
      <w:ind w:left="1440"/>
      <w:contextualSpacing/>
    </w:pPr>
  </w:style>
  <w:style w:type="paragraph" w:styleId="55">
    <w:name w:val="List Continue 5"/>
    <w:basedOn w:val="a1"/>
    <w:uiPriority w:val="19"/>
    <w:semiHidden/>
    <w:unhideWhenUsed/>
    <w:pPr>
      <w:spacing w:after="120"/>
      <w:ind w:left="1800"/>
      <w:contextualSpacing/>
    </w:pPr>
  </w:style>
  <w:style w:type="paragraph" w:styleId="a">
    <w:name w:val="List Number"/>
    <w:basedOn w:val="a1"/>
    <w:uiPriority w:val="19"/>
    <w:semiHidden/>
    <w:unhideWhenUsed/>
    <w:pPr>
      <w:numPr>
        <w:numId w:val="6"/>
      </w:numPr>
      <w:contextualSpacing/>
    </w:pPr>
  </w:style>
  <w:style w:type="paragraph" w:styleId="2">
    <w:name w:val="List Number 2"/>
    <w:basedOn w:val="a1"/>
    <w:uiPriority w:val="19"/>
    <w:semiHidden/>
    <w:unhideWhenUsed/>
    <w:pPr>
      <w:numPr>
        <w:numId w:val="7"/>
      </w:numPr>
      <w:contextualSpacing/>
    </w:pPr>
  </w:style>
  <w:style w:type="paragraph" w:styleId="3">
    <w:name w:val="List Number 3"/>
    <w:basedOn w:val="a1"/>
    <w:uiPriority w:val="19"/>
    <w:semiHidden/>
    <w:unhideWhenUsed/>
    <w:pPr>
      <w:numPr>
        <w:numId w:val="8"/>
      </w:numPr>
      <w:contextualSpacing/>
    </w:pPr>
  </w:style>
  <w:style w:type="paragraph" w:styleId="4">
    <w:name w:val="List Number 4"/>
    <w:basedOn w:val="a1"/>
    <w:uiPriority w:val="19"/>
    <w:semiHidden/>
    <w:unhideWhenUsed/>
    <w:pPr>
      <w:numPr>
        <w:numId w:val="9"/>
      </w:numPr>
      <w:contextualSpacing/>
    </w:pPr>
  </w:style>
  <w:style w:type="paragraph" w:styleId="5">
    <w:name w:val="List Number 5"/>
    <w:basedOn w:val="a1"/>
    <w:uiPriority w:val="19"/>
    <w:semiHidden/>
    <w:unhideWhenUsed/>
    <w:pPr>
      <w:numPr>
        <w:numId w:val="10"/>
      </w:numPr>
      <w:contextualSpacing/>
    </w:pPr>
  </w:style>
  <w:style w:type="paragraph" w:styleId="afff0">
    <w:name w:val="macro"/>
    <w:link w:val="afff1"/>
    <w:uiPriority w:val="1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afff1">
    <w:name w:val="Текст на макрос Знак"/>
    <w:basedOn w:val="a2"/>
    <w:link w:val="afff0"/>
    <w:uiPriority w:val="19"/>
    <w:semiHidden/>
    <w:rPr>
      <w:rFonts w:ascii="Consolas" w:hAnsi="Consolas"/>
      <w:sz w:val="20"/>
      <w:szCs w:val="20"/>
    </w:rPr>
  </w:style>
  <w:style w:type="paragraph" w:styleId="afff2">
    <w:name w:val="Message Header"/>
    <w:basedOn w:val="a1"/>
    <w:link w:val="afff3"/>
    <w:uiPriority w:val="1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3">
    <w:name w:val="Заглавка на съобщение Знак"/>
    <w:basedOn w:val="a2"/>
    <w:link w:val="afff2"/>
    <w:uiPriority w:val="1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4">
    <w:name w:val="No Spacing"/>
    <w:uiPriority w:val="9"/>
    <w:unhideWhenUsed/>
    <w:qFormat/>
    <w:pPr>
      <w:spacing w:before="0" w:after="0"/>
    </w:pPr>
  </w:style>
  <w:style w:type="paragraph" w:styleId="afff5">
    <w:name w:val="Normal (Web)"/>
    <w:basedOn w:val="a1"/>
    <w:uiPriority w:val="19"/>
    <w:semiHidden/>
    <w:unhideWhenUsed/>
    <w:rPr>
      <w:rFonts w:ascii="Times New Roman" w:hAnsi="Times New Roman" w:cs="Times New Roman"/>
      <w:sz w:val="24"/>
      <w:szCs w:val="24"/>
    </w:rPr>
  </w:style>
  <w:style w:type="paragraph" w:styleId="afff6">
    <w:name w:val="Normal Indent"/>
    <w:basedOn w:val="a1"/>
    <w:uiPriority w:val="19"/>
    <w:semiHidden/>
    <w:unhideWhenUsed/>
    <w:pPr>
      <w:ind w:left="720"/>
    </w:pPr>
  </w:style>
  <w:style w:type="paragraph" w:styleId="afff7">
    <w:name w:val="Note Heading"/>
    <w:basedOn w:val="a1"/>
    <w:next w:val="a1"/>
    <w:link w:val="afff8"/>
    <w:uiPriority w:val="19"/>
    <w:semiHidden/>
    <w:unhideWhenUsed/>
  </w:style>
  <w:style w:type="character" w:customStyle="1" w:styleId="afff8">
    <w:name w:val="Заглавие на бележка Знак"/>
    <w:basedOn w:val="a2"/>
    <w:link w:val="afff7"/>
    <w:uiPriority w:val="19"/>
    <w:semiHidden/>
    <w:rPr>
      <w:sz w:val="20"/>
    </w:rPr>
  </w:style>
  <w:style w:type="paragraph" w:styleId="afff9">
    <w:name w:val="Plain Text"/>
    <w:basedOn w:val="a1"/>
    <w:link w:val="afffa"/>
    <w:uiPriority w:val="19"/>
    <w:semiHidden/>
    <w:unhideWhenUsed/>
    <w:rPr>
      <w:rFonts w:ascii="Consolas" w:hAnsi="Consolas"/>
      <w:sz w:val="21"/>
      <w:szCs w:val="21"/>
    </w:rPr>
  </w:style>
  <w:style w:type="character" w:customStyle="1" w:styleId="afffa">
    <w:name w:val="Обикновен текст Знак"/>
    <w:basedOn w:val="a2"/>
    <w:link w:val="afff9"/>
    <w:uiPriority w:val="19"/>
    <w:semiHidden/>
    <w:rPr>
      <w:rFonts w:ascii="Consolas" w:hAnsi="Consolas"/>
      <w:sz w:val="21"/>
      <w:szCs w:val="21"/>
    </w:rPr>
  </w:style>
  <w:style w:type="paragraph" w:styleId="afffb">
    <w:name w:val="Quote"/>
    <w:basedOn w:val="a1"/>
    <w:link w:val="afffc"/>
    <w:uiPriority w:val="8"/>
    <w:unhideWhenUsed/>
    <w:qFormat/>
    <w:pPr>
      <w:spacing w:before="240" w:after="0" w:line="276" w:lineRule="auto"/>
      <w:contextualSpacing/>
      <w:jc w:val="center"/>
    </w:pPr>
    <w:rPr>
      <w:iCs/>
    </w:rPr>
  </w:style>
  <w:style w:type="character" w:customStyle="1" w:styleId="afffc">
    <w:name w:val="Цитат Знак"/>
    <w:basedOn w:val="a2"/>
    <w:link w:val="afffb"/>
    <w:uiPriority w:val="8"/>
    <w:rPr>
      <w:iCs/>
    </w:rPr>
  </w:style>
  <w:style w:type="paragraph" w:styleId="afffd">
    <w:name w:val="Salutation"/>
    <w:basedOn w:val="a1"/>
    <w:next w:val="a1"/>
    <w:link w:val="afffe"/>
    <w:uiPriority w:val="19"/>
    <w:semiHidden/>
    <w:unhideWhenUsed/>
  </w:style>
  <w:style w:type="character" w:customStyle="1" w:styleId="afffe">
    <w:name w:val="Приветствие Знак"/>
    <w:basedOn w:val="a2"/>
    <w:link w:val="afffd"/>
    <w:uiPriority w:val="19"/>
    <w:semiHidden/>
    <w:rPr>
      <w:sz w:val="20"/>
    </w:rPr>
  </w:style>
  <w:style w:type="paragraph" w:styleId="affff">
    <w:name w:val="Signature"/>
    <w:basedOn w:val="a1"/>
    <w:link w:val="affff0"/>
    <w:uiPriority w:val="19"/>
    <w:semiHidden/>
    <w:unhideWhenUsed/>
    <w:pPr>
      <w:ind w:left="4320"/>
    </w:pPr>
  </w:style>
  <w:style w:type="character" w:customStyle="1" w:styleId="affff0">
    <w:name w:val="Подпис Знак"/>
    <w:basedOn w:val="a2"/>
    <w:link w:val="affff"/>
    <w:uiPriority w:val="19"/>
    <w:semiHidden/>
    <w:rPr>
      <w:sz w:val="20"/>
    </w:rPr>
  </w:style>
  <w:style w:type="paragraph" w:styleId="affff1">
    <w:name w:val="table of authorities"/>
    <w:basedOn w:val="a1"/>
    <w:next w:val="a1"/>
    <w:uiPriority w:val="19"/>
    <w:semiHidden/>
    <w:unhideWhenUsed/>
    <w:pPr>
      <w:ind w:left="200" w:hanging="200"/>
    </w:pPr>
  </w:style>
  <w:style w:type="paragraph" w:styleId="affff2">
    <w:name w:val="table of figures"/>
    <w:basedOn w:val="a1"/>
    <w:next w:val="a1"/>
    <w:uiPriority w:val="19"/>
    <w:semiHidden/>
    <w:unhideWhenUsed/>
  </w:style>
  <w:style w:type="paragraph" w:styleId="affff3">
    <w:name w:val="toa heading"/>
    <w:basedOn w:val="a1"/>
    <w:next w:val="a1"/>
    <w:uiPriority w:val="14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2">
    <w:name w:val="toc 1"/>
    <w:basedOn w:val="a1"/>
    <w:next w:val="a1"/>
    <w:autoRedefine/>
    <w:uiPriority w:val="14"/>
    <w:semiHidden/>
    <w:unhideWhenUsed/>
    <w:pPr>
      <w:spacing w:after="100"/>
    </w:pPr>
  </w:style>
  <w:style w:type="paragraph" w:styleId="2c">
    <w:name w:val="toc 2"/>
    <w:basedOn w:val="a1"/>
    <w:next w:val="a1"/>
    <w:autoRedefine/>
    <w:uiPriority w:val="14"/>
    <w:semiHidden/>
    <w:unhideWhenUsed/>
    <w:pPr>
      <w:spacing w:after="100"/>
      <w:ind w:left="200"/>
    </w:pPr>
  </w:style>
  <w:style w:type="paragraph" w:styleId="3a">
    <w:name w:val="toc 3"/>
    <w:basedOn w:val="a1"/>
    <w:next w:val="a1"/>
    <w:autoRedefine/>
    <w:uiPriority w:val="14"/>
    <w:semiHidden/>
    <w:unhideWhenUsed/>
    <w:pPr>
      <w:spacing w:after="100"/>
      <w:ind w:left="400"/>
    </w:pPr>
  </w:style>
  <w:style w:type="paragraph" w:styleId="46">
    <w:name w:val="toc 4"/>
    <w:basedOn w:val="a1"/>
    <w:next w:val="a1"/>
    <w:autoRedefine/>
    <w:uiPriority w:val="14"/>
    <w:semiHidden/>
    <w:unhideWhenUsed/>
    <w:pPr>
      <w:spacing w:after="100"/>
      <w:ind w:left="600"/>
    </w:pPr>
  </w:style>
  <w:style w:type="paragraph" w:styleId="56">
    <w:name w:val="toc 5"/>
    <w:basedOn w:val="a1"/>
    <w:next w:val="a1"/>
    <w:autoRedefine/>
    <w:uiPriority w:val="14"/>
    <w:semiHidden/>
    <w:unhideWhenUsed/>
    <w:pPr>
      <w:spacing w:after="100"/>
      <w:ind w:left="800"/>
    </w:pPr>
  </w:style>
  <w:style w:type="paragraph" w:styleId="62">
    <w:name w:val="toc 6"/>
    <w:basedOn w:val="a1"/>
    <w:next w:val="a1"/>
    <w:autoRedefine/>
    <w:uiPriority w:val="14"/>
    <w:semiHidden/>
    <w:unhideWhenUsed/>
    <w:pPr>
      <w:spacing w:after="100"/>
      <w:ind w:left="1000"/>
    </w:pPr>
  </w:style>
  <w:style w:type="paragraph" w:styleId="72">
    <w:name w:val="toc 7"/>
    <w:basedOn w:val="a1"/>
    <w:next w:val="a1"/>
    <w:autoRedefine/>
    <w:uiPriority w:val="14"/>
    <w:semiHidden/>
    <w:unhideWhenUsed/>
    <w:pPr>
      <w:spacing w:after="100"/>
      <w:ind w:left="1200"/>
    </w:pPr>
  </w:style>
  <w:style w:type="paragraph" w:styleId="82">
    <w:name w:val="toc 8"/>
    <w:basedOn w:val="a1"/>
    <w:next w:val="a1"/>
    <w:autoRedefine/>
    <w:uiPriority w:val="14"/>
    <w:semiHidden/>
    <w:unhideWhenUsed/>
    <w:pPr>
      <w:spacing w:after="100"/>
      <w:ind w:left="1400"/>
    </w:pPr>
  </w:style>
  <w:style w:type="paragraph" w:styleId="92">
    <w:name w:val="toc 9"/>
    <w:basedOn w:val="a1"/>
    <w:next w:val="a1"/>
    <w:autoRedefine/>
    <w:uiPriority w:val="14"/>
    <w:semiHidden/>
    <w:unhideWhenUsed/>
    <w:pPr>
      <w:spacing w:after="100"/>
      <w:ind w:left="1600"/>
    </w:pPr>
  </w:style>
  <w:style w:type="paragraph" w:styleId="affff4">
    <w:name w:val="TOC Heading"/>
    <w:basedOn w:val="1"/>
    <w:next w:val="a1"/>
    <w:uiPriority w:val="14"/>
    <w:semiHidden/>
    <w:unhideWhenUsed/>
    <w:qFormat/>
    <w:pPr>
      <w:outlineLvl w:val="9"/>
    </w:pPr>
  </w:style>
  <w:style w:type="character" w:customStyle="1" w:styleId="affc">
    <w:name w:val="Долен колонтитул Знак"/>
    <w:basedOn w:val="a2"/>
    <w:link w:val="affb"/>
    <w:uiPriority w:val="99"/>
  </w:style>
  <w:style w:type="table" w:styleId="47">
    <w:name w:val="Plain Table 4"/>
    <w:basedOn w:val="a3"/>
    <w:uiPriority w:val="9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fff5">
    <w:name w:val="Placeholder Text"/>
    <w:basedOn w:val="a2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5\AppData\Local\Microsoft\Office\16.0\DTS\bg-BG%7b750DD6A2-99C4-420D-B879-97C47ECE2C23%7d\%7b5F4CAB5D-BAC9-43C1-8188-28090DC28134%7dtf16382941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064B7C1EDA4431D80900811371ECB4B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73FCEA3D-FBA7-4ED7-88C9-B87A47C68DC9}"/>
      </w:docPartPr>
      <w:docPartBody>
        <w:p w:rsidR="00F31FD7" w:rsidRDefault="00AA2D0E">
          <w:pPr>
            <w:pStyle w:val="9064B7C1EDA4431D80900811371ECB4B"/>
          </w:pPr>
          <w:r w:rsidRPr="004C31D3">
            <w:rPr>
              <w:noProof/>
              <w:lang w:bidi="bg-BG"/>
            </w:rPr>
            <w:t>Понеделник</w:t>
          </w:r>
        </w:p>
      </w:docPartBody>
    </w:docPart>
    <w:docPart>
      <w:docPartPr>
        <w:name w:val="68618B3F162541019F5CA0ACCE561E33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81DBE5F0-9241-4634-950F-547A98254DED}"/>
      </w:docPartPr>
      <w:docPartBody>
        <w:p w:rsidR="00F31FD7" w:rsidRDefault="00AA2D0E">
          <w:pPr>
            <w:pStyle w:val="68618B3F162541019F5CA0ACCE561E33"/>
          </w:pPr>
          <w:r w:rsidRPr="004C31D3">
            <w:rPr>
              <w:noProof/>
              <w:lang w:bidi="bg-BG"/>
            </w:rPr>
            <w:t>Вторник</w:t>
          </w:r>
        </w:p>
      </w:docPartBody>
    </w:docPart>
    <w:docPart>
      <w:docPartPr>
        <w:name w:val="C275FCE2143149249EB6AF6853AB7935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86D08194-7815-4DD7-ABBA-4950AA97A9C7}"/>
      </w:docPartPr>
      <w:docPartBody>
        <w:p w:rsidR="00F31FD7" w:rsidRDefault="00AA2D0E">
          <w:pPr>
            <w:pStyle w:val="C275FCE2143149249EB6AF6853AB7935"/>
          </w:pPr>
          <w:r w:rsidRPr="004C31D3">
            <w:rPr>
              <w:noProof/>
              <w:lang w:bidi="bg-BG"/>
            </w:rPr>
            <w:t>Сряда</w:t>
          </w:r>
        </w:p>
      </w:docPartBody>
    </w:docPart>
    <w:docPart>
      <w:docPartPr>
        <w:name w:val="A3FB45BAA7314099B8FFE912A1908090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4040C85D-A588-4B5D-9260-41B383B9A2A4}"/>
      </w:docPartPr>
      <w:docPartBody>
        <w:p w:rsidR="00F31FD7" w:rsidRDefault="00AA2D0E">
          <w:pPr>
            <w:pStyle w:val="A3FB45BAA7314099B8FFE912A1908090"/>
          </w:pPr>
          <w:r w:rsidRPr="004C31D3">
            <w:rPr>
              <w:noProof/>
              <w:lang w:bidi="bg-BG"/>
            </w:rPr>
            <w:t>Четвъртък</w:t>
          </w:r>
        </w:p>
      </w:docPartBody>
    </w:docPart>
    <w:docPart>
      <w:docPartPr>
        <w:name w:val="94546B2FFE8846BD8C92EDB82B091C76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A769B74B-60A7-459E-BB7E-7D5454FA8508}"/>
      </w:docPartPr>
      <w:docPartBody>
        <w:p w:rsidR="00F31FD7" w:rsidRDefault="00AA2D0E">
          <w:pPr>
            <w:pStyle w:val="94546B2FFE8846BD8C92EDB82B091C76"/>
          </w:pPr>
          <w:r w:rsidRPr="004C31D3">
            <w:rPr>
              <w:noProof/>
              <w:lang w:bidi="bg-BG"/>
            </w:rPr>
            <w:t>Петък</w:t>
          </w:r>
        </w:p>
      </w:docPartBody>
    </w:docPart>
    <w:docPart>
      <w:docPartPr>
        <w:name w:val="795F3C1564064008B6D1F21EA43BE93A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CCB182DA-C877-40CD-A8D0-65E8DDD0E20F}"/>
      </w:docPartPr>
      <w:docPartBody>
        <w:p w:rsidR="00F31FD7" w:rsidRDefault="00AA2D0E">
          <w:pPr>
            <w:pStyle w:val="795F3C1564064008B6D1F21EA43BE93A"/>
          </w:pPr>
          <w:r w:rsidRPr="004C31D3">
            <w:rPr>
              <w:noProof/>
              <w:lang w:bidi="bg-BG"/>
            </w:rPr>
            <w:t>Събота</w:t>
          </w:r>
        </w:p>
      </w:docPartBody>
    </w:docPart>
    <w:docPart>
      <w:docPartPr>
        <w:name w:val="4EA01FE411EA4814820F16E1CD8B49C9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14934720-F08F-4FC1-8329-E2182A048FC2}"/>
      </w:docPartPr>
      <w:docPartBody>
        <w:p w:rsidR="00F31FD7" w:rsidRDefault="00AA2D0E">
          <w:pPr>
            <w:pStyle w:val="4EA01FE411EA4814820F16E1CD8B49C9"/>
          </w:pPr>
          <w:r w:rsidRPr="004C31D3">
            <w:rPr>
              <w:noProof/>
              <w:lang w:bidi="bg-BG"/>
            </w:rPr>
            <w:t>Неделя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D0E"/>
    <w:rsid w:val="00AA2D0E"/>
    <w:rsid w:val="00DC17D6"/>
    <w:rsid w:val="00F3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FF74EAC4AD6432D92583DF79344CBAA">
    <w:name w:val="8FF74EAC4AD6432D92583DF79344CBAA"/>
  </w:style>
  <w:style w:type="paragraph" w:customStyle="1" w:styleId="190118B0DA7D49B4B6684C4CF6AB41E9">
    <w:name w:val="190118B0DA7D49B4B6684C4CF6AB41E9"/>
  </w:style>
  <w:style w:type="paragraph" w:customStyle="1" w:styleId="90B9C176E9CD4B849197210811B88230">
    <w:name w:val="90B9C176E9CD4B849197210811B88230"/>
  </w:style>
  <w:style w:type="paragraph" w:customStyle="1" w:styleId="9064B7C1EDA4431D80900811371ECB4B">
    <w:name w:val="9064B7C1EDA4431D80900811371ECB4B"/>
  </w:style>
  <w:style w:type="paragraph" w:customStyle="1" w:styleId="68618B3F162541019F5CA0ACCE561E33">
    <w:name w:val="68618B3F162541019F5CA0ACCE561E33"/>
  </w:style>
  <w:style w:type="paragraph" w:customStyle="1" w:styleId="C275FCE2143149249EB6AF6853AB7935">
    <w:name w:val="C275FCE2143149249EB6AF6853AB7935"/>
  </w:style>
  <w:style w:type="paragraph" w:customStyle="1" w:styleId="A3FB45BAA7314099B8FFE912A1908090">
    <w:name w:val="A3FB45BAA7314099B8FFE912A1908090"/>
  </w:style>
  <w:style w:type="paragraph" w:customStyle="1" w:styleId="94546B2FFE8846BD8C92EDB82B091C76">
    <w:name w:val="94546B2FFE8846BD8C92EDB82B091C76"/>
  </w:style>
  <w:style w:type="paragraph" w:customStyle="1" w:styleId="795F3C1564064008B6D1F21EA43BE93A">
    <w:name w:val="795F3C1564064008B6D1F21EA43BE93A"/>
  </w:style>
  <w:style w:type="paragraph" w:customStyle="1" w:styleId="4EA01FE411EA4814820F16E1CD8B49C9">
    <w:name w:val="4EA01FE411EA4814820F16E1CD8B49C9"/>
  </w:style>
  <w:style w:type="paragraph" w:customStyle="1" w:styleId="CA6944704F004E7BAC2D2E7D09367626">
    <w:name w:val="CA6944704F004E7BAC2D2E7D0936762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napshot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Snapshot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14.xml><?xml version="1.0" encoding="utf-8"?>
<customUI xmlns="http://schemas.microsoft.com/office/2009/07/customui" onLoad="Ribbon_Load">
  <ribbon>
    <tabs>
      <tab id="customTab" label="Календар" insertBeforeMso="TabHome">
        <group id="Calendar" label="Календар">
          <button id="NewDates" visible="true" size="large" label="Изберете нови дати" keytip="D" screentip="Изберете нов месец и година за този календар." onAction="CustomizeCalendar" imageMso="CalendarMonthDetailsSplitButton"/>
        </group>
        <group id="Themes" label="Теми">
          <gallery idMso="ThemesGallery" visible="true" size="large"/>
          <gallery idMso="ThemeColorsGallery" visible="true" size="large"/>
          <gallery idMso="ThemeFontsGallery" visible="true" size="large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6e0ed944f324437a1628d920c25a1c7c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edbd56de57fb331bd1e5e8af7e1d85f1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D7853F-3334-40FF-8412-C6B7F375B26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479B3C89-5E39-4865-BF15-1C161E8F24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604AB9-F390-4253-BCE8-685183EB4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{5F4CAB5D-BAC9-43C1-8188-28090DC28134}tf16382941</Template>
  <TotalTime>0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2020-05-06T17:55:00Z</dcterms:created>
  <dcterms:modified xsi:type="dcterms:W3CDTF">2020-05-06T18:30:00Z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